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26A" w:rsidRDefault="00D46527">
      <w:pPr>
        <w:framePr w:w="8928" w:h="12634" w:wrap="around" w:vAnchor="text" w:hAnchor="page" w:x="1816" w:y="32"/>
        <w:jc w:val="center"/>
        <w:rPr>
          <w:sz w:val="0"/>
          <w:szCs w:val="0"/>
        </w:rPr>
      </w:pPr>
      <w:r w:rsidRPr="00D46527">
        <w:rPr>
          <w:noProof/>
        </w:rPr>
        <w:t xml:space="preserve"> </w:t>
      </w:r>
    </w:p>
    <w:p w:rsidR="00BB426A" w:rsidRDefault="00D46527">
      <w:pPr>
        <w:rPr>
          <w:sz w:val="2"/>
          <w:szCs w:val="2"/>
        </w:rPr>
        <w:sectPr w:rsidR="00BB426A">
          <w:footerReference w:type="default" r:id="rId9"/>
          <w:type w:val="continuous"/>
          <w:pgSz w:w="11905" w:h="16837"/>
          <w:pgMar w:top="854" w:right="423" w:bottom="3350" w:left="2554" w:header="0" w:footer="3" w:gutter="0"/>
          <w:cols w:space="720"/>
          <w:titlePg/>
          <w:docGrid w:linePitch="360"/>
        </w:sectPr>
      </w:pPr>
      <w:r>
        <w:rPr>
          <w:noProof/>
        </w:rPr>
        <w:drawing>
          <wp:anchor distT="0" distB="0" distL="114300" distR="114300" simplePos="0" relativeHeight="251667456" behindDoc="0" locked="0" layoutInCell="1" allowOverlap="1" wp14:anchorId="102F00B7" wp14:editId="763B17A3">
            <wp:simplePos x="0" y="0"/>
            <wp:positionH relativeFrom="column">
              <wp:posOffset>-1602740</wp:posOffset>
            </wp:positionH>
            <wp:positionV relativeFrom="paragraph">
              <wp:posOffset>-495300</wp:posOffset>
            </wp:positionV>
            <wp:extent cx="7496175" cy="10316427"/>
            <wp:effectExtent l="0" t="0" r="0" b="8890"/>
            <wp:wrapNone/>
            <wp:docPr id="10" name="Рисунок 10" descr="C:\Users\Vasmalex\Downloads\Титульник самообслед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smalex\Downloads\Титульник самообследования.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96175" cy="1031642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426A" w:rsidRDefault="00CD6412">
      <w:pPr>
        <w:pStyle w:val="3"/>
        <w:shd w:val="clear" w:color="auto" w:fill="auto"/>
        <w:spacing w:after="245" w:line="274" w:lineRule="exact"/>
        <w:ind w:left="140" w:right="140" w:firstLine="860"/>
      </w:pPr>
      <w:r>
        <w:lastRenderedPageBreak/>
        <w:t xml:space="preserve">Отчет о результатах </w:t>
      </w:r>
      <w:proofErr w:type="spellStart"/>
      <w:r>
        <w:t>самообследования</w:t>
      </w:r>
      <w:proofErr w:type="spellEnd"/>
      <w:r>
        <w:t xml:space="preserve"> Муниципального бюджетного учреждения дополнительного образования «Дом детского творчества» подготовлен в соответствии с требованиями: </w:t>
      </w:r>
      <w:proofErr w:type="gramStart"/>
      <w:r>
        <w:t xml:space="preserve">Федерального закона от 29.12.2012 № 273-ФЗ «Об образовании в Российской Федерации»; приказа Министерства образования и науки Российской Федерации от 14.06.2013 №462 «Об утверждении порядка проведения </w:t>
      </w:r>
      <w:proofErr w:type="spellStart"/>
      <w:r>
        <w:t>самообследования</w:t>
      </w:r>
      <w:proofErr w:type="spellEnd"/>
      <w:r>
        <w:t xml:space="preserve"> образовательной организацией»; приказа Министерства образования и науки Российской Федерации от 10.12.2013 № 1324 «Об утверждении показателей деятельности образовательных организаций, подлежащих </w:t>
      </w:r>
      <w:proofErr w:type="spellStart"/>
      <w:r>
        <w:t>самообследованию</w:t>
      </w:r>
      <w:proofErr w:type="spellEnd"/>
      <w:r>
        <w:t>»; приказа руководителя МБУДО «Дом детского творче</w:t>
      </w:r>
      <w:r w:rsidR="00826881">
        <w:t>ства» от 22.03.2026</w:t>
      </w:r>
      <w:r>
        <w:t xml:space="preserve"> №10 «О проведении </w:t>
      </w:r>
      <w:proofErr w:type="spellStart"/>
      <w:r>
        <w:t>самообследования</w:t>
      </w:r>
      <w:proofErr w:type="spellEnd"/>
      <w:r>
        <w:t>»</w:t>
      </w:r>
      <w:proofErr w:type="gramEnd"/>
    </w:p>
    <w:p w:rsidR="00BB426A" w:rsidRDefault="00CD6412">
      <w:pPr>
        <w:pStyle w:val="21"/>
        <w:framePr w:wrap="notBeside" w:vAnchor="text" w:hAnchor="text" w:xAlign="center" w:y="1"/>
        <w:shd w:val="clear" w:color="auto" w:fill="auto"/>
        <w:spacing w:line="230" w:lineRule="exact"/>
        <w:jc w:val="center"/>
      </w:pPr>
      <w:r>
        <w:rPr>
          <w:rStyle w:val="20"/>
        </w:rPr>
        <w:t>Общие сведения об учреждении дополнительного образования</w:t>
      </w:r>
    </w:p>
    <w:tbl>
      <w:tblPr>
        <w:tblW w:w="0" w:type="auto"/>
        <w:jc w:val="center"/>
        <w:tblLayout w:type="fixed"/>
        <w:tblCellMar>
          <w:left w:w="10" w:type="dxa"/>
          <w:right w:w="10" w:type="dxa"/>
        </w:tblCellMar>
        <w:tblLook w:val="04A0" w:firstRow="1" w:lastRow="0" w:firstColumn="1" w:lastColumn="0" w:noHBand="0" w:noVBand="1"/>
      </w:tblPr>
      <w:tblGrid>
        <w:gridCol w:w="3658"/>
        <w:gridCol w:w="5933"/>
      </w:tblGrid>
      <w:tr w:rsidR="00BB426A">
        <w:trPr>
          <w:trHeight w:val="845"/>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Наименование учреждения</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0"/>
            </w:pPr>
            <w:r>
              <w:t>Муниципальное бюджетное учреждение дополнительного образования «Дом детского творчества» (МБУДО «Дом детского творчества»)</w:t>
            </w:r>
          </w:p>
        </w:tc>
      </w:tr>
      <w:tr w:rsidR="00BB426A">
        <w:trPr>
          <w:trHeight w:val="562"/>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Юридический адрес</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0"/>
            </w:pPr>
            <w:r>
              <w:t xml:space="preserve">662060 Красноярский край город Боготол ул. </w:t>
            </w:r>
            <w:proofErr w:type="gramStart"/>
            <w:r>
              <w:t>Деповская</w:t>
            </w:r>
            <w:proofErr w:type="gramEnd"/>
            <w:r w:rsidR="00EC3D0C">
              <w:t>,</w:t>
            </w:r>
            <w:r>
              <w:t xml:space="preserve"> 17</w:t>
            </w:r>
          </w:p>
        </w:tc>
      </w:tr>
      <w:tr w:rsidR="00BB426A">
        <w:trPr>
          <w:trHeight w:val="562"/>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Почтовый адрес</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0"/>
            </w:pPr>
            <w:r>
              <w:t>662060 Красноярский к</w:t>
            </w:r>
            <w:r w:rsidR="00EC3D0C">
              <w:t xml:space="preserve">рай город Боготол ул. </w:t>
            </w:r>
            <w:proofErr w:type="gramStart"/>
            <w:r w:rsidR="00EC3D0C">
              <w:t>Деповская</w:t>
            </w:r>
            <w:proofErr w:type="gramEnd"/>
            <w:r w:rsidR="00EC3D0C">
              <w:t>,</w:t>
            </w:r>
            <w:r>
              <w:t>17</w:t>
            </w:r>
          </w:p>
        </w:tc>
      </w:tr>
      <w:tr w:rsidR="00BB426A">
        <w:trPr>
          <w:trHeight w:val="288"/>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Телефон</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8-39157-2-17-92</w:t>
            </w:r>
          </w:p>
        </w:tc>
      </w:tr>
      <w:tr w:rsidR="00BB426A">
        <w:trPr>
          <w:trHeight w:val="288"/>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Электронная почта</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855E31">
            <w:pPr>
              <w:pStyle w:val="3"/>
              <w:framePr w:wrap="notBeside" w:vAnchor="text" w:hAnchor="text" w:xAlign="center" w:y="1"/>
              <w:shd w:val="clear" w:color="auto" w:fill="auto"/>
              <w:spacing w:line="240" w:lineRule="auto"/>
              <w:ind w:firstLine="0"/>
            </w:pPr>
            <w:hyperlink r:id="rId11" w:history="1">
              <w:r w:rsidR="00CD6412">
                <w:rPr>
                  <w:rStyle w:val="a3"/>
                  <w:lang w:val="en-US"/>
                </w:rPr>
                <w:t>ddt.bog@mail.ru</w:t>
              </w:r>
            </w:hyperlink>
          </w:p>
        </w:tc>
      </w:tr>
      <w:tr w:rsidR="00BB426A">
        <w:trPr>
          <w:trHeight w:val="2491"/>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Учредитель</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82019B">
            <w:pPr>
              <w:pStyle w:val="3"/>
              <w:framePr w:wrap="notBeside" w:vAnchor="text" w:hAnchor="text" w:xAlign="center" w:y="1"/>
              <w:shd w:val="clear" w:color="auto" w:fill="auto"/>
              <w:spacing w:line="274" w:lineRule="exact"/>
              <w:ind w:firstLine="0"/>
            </w:pPr>
            <w:proofErr w:type="spellStart"/>
            <w:r>
              <w:t>Боготольский</w:t>
            </w:r>
            <w:proofErr w:type="spellEnd"/>
            <w:r>
              <w:t xml:space="preserve">  муниципальный округ. Функции и полномочия Учредителя от имени муниципального образования </w:t>
            </w:r>
            <w:proofErr w:type="spellStart"/>
            <w:r>
              <w:t>Боготол</w:t>
            </w:r>
            <w:r w:rsidR="00C4205B">
              <w:t>ьский</w:t>
            </w:r>
            <w:proofErr w:type="spellEnd"/>
            <w:r w:rsidR="00C4205B">
              <w:t xml:space="preserve"> </w:t>
            </w:r>
            <w:r>
              <w:t xml:space="preserve"> </w:t>
            </w:r>
            <w:r w:rsidR="00C4205B">
              <w:t>муниципальный округ</w:t>
            </w:r>
            <w:r>
              <w:t xml:space="preserve"> осуществляет орган местного самоуправления - Администрация </w:t>
            </w:r>
            <w:proofErr w:type="spellStart"/>
            <w:r>
              <w:t>Боготольского</w:t>
            </w:r>
            <w:proofErr w:type="spellEnd"/>
            <w:r>
              <w:t xml:space="preserve"> муниципального округа. Отдельные функции и полномочия Учредителя осуществляет отраслевой орган Администрации  </w:t>
            </w:r>
            <w:proofErr w:type="spellStart"/>
            <w:r>
              <w:t>Боготольского</w:t>
            </w:r>
            <w:proofErr w:type="spellEnd"/>
            <w:r>
              <w:t xml:space="preserve"> муниципального округа с правами юридического лица - Управление образования </w:t>
            </w:r>
            <w:proofErr w:type="spellStart"/>
            <w:r>
              <w:t>Боготольского</w:t>
            </w:r>
            <w:proofErr w:type="spellEnd"/>
            <w:r>
              <w:t xml:space="preserve"> муниципального округа.</w:t>
            </w:r>
          </w:p>
        </w:tc>
      </w:tr>
      <w:tr w:rsidR="00BB426A">
        <w:trPr>
          <w:trHeight w:val="288"/>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ИНН/ОРГН</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2444004868/1022401223602</w:t>
            </w:r>
          </w:p>
        </w:tc>
      </w:tr>
      <w:tr w:rsidR="00BB426A">
        <w:trPr>
          <w:trHeight w:val="562"/>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8" w:lineRule="exact"/>
              <w:ind w:firstLine="0"/>
            </w:pPr>
            <w:r>
              <w:t>Лицензия на осуществление образовательной деятельности</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83" w:lineRule="exact"/>
              <w:ind w:left="120" w:firstLine="0"/>
              <w:jc w:val="left"/>
            </w:pPr>
            <w:r>
              <w:t>№ 8592-Л серия 24П01 № 0001768 от 09 февраля 2016 года (бессрочная).</w:t>
            </w:r>
          </w:p>
        </w:tc>
      </w:tr>
      <w:tr w:rsidR="00BB426A">
        <w:trPr>
          <w:trHeight w:val="288"/>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Официальный сайт</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855E31">
            <w:pPr>
              <w:pStyle w:val="3"/>
              <w:framePr w:wrap="notBeside" w:vAnchor="text" w:hAnchor="text" w:xAlign="center" w:y="1"/>
              <w:shd w:val="clear" w:color="auto" w:fill="auto"/>
              <w:spacing w:line="240" w:lineRule="auto"/>
              <w:ind w:firstLine="0"/>
            </w:pPr>
            <w:hyperlink r:id="rId12" w:history="1">
              <w:r w:rsidR="00C164CA" w:rsidRPr="000C1B88">
                <w:rPr>
                  <w:rStyle w:val="a3"/>
                  <w:lang w:val="en-US"/>
                </w:rPr>
                <w:t>https://ддт-боготол.рф</w:t>
              </w:r>
            </w:hyperlink>
            <w:r w:rsidR="00C164CA">
              <w:rPr>
                <w:rStyle w:val="1"/>
              </w:rPr>
              <w:t xml:space="preserve"> </w:t>
            </w:r>
          </w:p>
        </w:tc>
      </w:tr>
      <w:tr w:rsidR="00BB426A">
        <w:trPr>
          <w:trHeight w:val="326"/>
          <w:jc w:val="center"/>
        </w:trPr>
        <w:tc>
          <w:tcPr>
            <w:tcW w:w="3658" w:type="dxa"/>
            <w:tcBorders>
              <w:top w:val="single" w:sz="4" w:space="0" w:color="auto"/>
              <w:left w:val="single" w:sz="4" w:space="0" w:color="auto"/>
              <w:right w:val="single" w:sz="4" w:space="0" w:color="auto"/>
            </w:tcBorders>
            <w:shd w:val="clear" w:color="auto" w:fill="FFFFFF"/>
          </w:tcPr>
          <w:p w:rsidR="00BB426A" w:rsidRDefault="00C164CA">
            <w:pPr>
              <w:pStyle w:val="3"/>
              <w:framePr w:wrap="notBeside" w:vAnchor="text" w:hAnchor="text" w:xAlign="center" w:y="1"/>
              <w:shd w:val="clear" w:color="auto" w:fill="auto"/>
              <w:spacing w:line="240" w:lineRule="auto"/>
              <w:ind w:firstLine="0"/>
            </w:pPr>
            <w:r>
              <w:rPr>
                <w:lang w:val="en-US"/>
              </w:rPr>
              <w:t xml:space="preserve">  </w:t>
            </w:r>
            <w:r w:rsidR="00CD6412">
              <w:t xml:space="preserve">Официальные группы </w:t>
            </w:r>
            <w:proofErr w:type="gramStart"/>
            <w:r w:rsidR="00CD6412">
              <w:t>в</w:t>
            </w:r>
            <w:proofErr w:type="gramEnd"/>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855E31">
            <w:pPr>
              <w:pStyle w:val="3"/>
              <w:framePr w:wrap="notBeside" w:vAnchor="text" w:hAnchor="text" w:xAlign="center" w:y="1"/>
              <w:shd w:val="clear" w:color="auto" w:fill="auto"/>
              <w:spacing w:line="240" w:lineRule="auto"/>
              <w:ind w:firstLine="0"/>
            </w:pPr>
            <w:hyperlink r:id="rId13" w:history="1">
              <w:r w:rsidR="00CD6412">
                <w:rPr>
                  <w:rStyle w:val="a3"/>
                  <w:lang w:val="en-US"/>
                </w:rPr>
                <w:t>https</w:t>
              </w:r>
              <w:r w:rsidR="00CD6412">
                <w:rPr>
                  <w:rStyle w:val="a3"/>
                </w:rPr>
                <w:t>://</w:t>
              </w:r>
              <w:proofErr w:type="spellStart"/>
              <w:r w:rsidR="00CD6412">
                <w:rPr>
                  <w:rStyle w:val="a3"/>
                  <w:lang w:val="en-US"/>
                </w:rPr>
                <w:t>vk</w:t>
              </w:r>
              <w:proofErr w:type="spellEnd"/>
              <w:r w:rsidR="00CD6412">
                <w:rPr>
                  <w:rStyle w:val="a3"/>
                </w:rPr>
                <w:t>.</w:t>
              </w:r>
              <w:r w:rsidR="00CD6412">
                <w:rPr>
                  <w:rStyle w:val="a3"/>
                  <w:lang w:val="en-US"/>
                </w:rPr>
                <w:t>com</w:t>
              </w:r>
              <w:r w:rsidR="00CD6412">
                <w:rPr>
                  <w:rStyle w:val="a3"/>
                </w:rPr>
                <w:t>/</w:t>
              </w:r>
              <w:proofErr w:type="spellStart"/>
              <w:r w:rsidR="00CD6412">
                <w:rPr>
                  <w:rStyle w:val="a3"/>
                  <w:lang w:val="en-US"/>
                </w:rPr>
                <w:t>ddt</w:t>
              </w:r>
              <w:proofErr w:type="spellEnd"/>
              <w:r w:rsidR="00CD6412">
                <w:rPr>
                  <w:rStyle w:val="a3"/>
                </w:rPr>
                <w:t>.</w:t>
              </w:r>
              <w:proofErr w:type="spellStart"/>
              <w:r w:rsidR="00CD6412">
                <w:rPr>
                  <w:rStyle w:val="a3"/>
                  <w:lang w:val="en-US"/>
                </w:rPr>
                <w:t>bogotol</w:t>
              </w:r>
              <w:proofErr w:type="spellEnd"/>
            </w:hyperlink>
          </w:p>
        </w:tc>
      </w:tr>
      <w:tr w:rsidR="00BB426A">
        <w:trPr>
          <w:trHeight w:val="235"/>
          <w:jc w:val="center"/>
        </w:trPr>
        <w:tc>
          <w:tcPr>
            <w:tcW w:w="3658" w:type="dxa"/>
            <w:tcBorders>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 xml:space="preserve">социальных </w:t>
            </w:r>
            <w:proofErr w:type="gramStart"/>
            <w:r>
              <w:t>сетях</w:t>
            </w:r>
            <w:proofErr w:type="gramEnd"/>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BB426A">
            <w:pPr>
              <w:framePr w:wrap="notBeside" w:vAnchor="text" w:hAnchor="text" w:xAlign="center" w:y="1"/>
              <w:rPr>
                <w:sz w:val="10"/>
                <w:szCs w:val="10"/>
              </w:rPr>
            </w:pPr>
          </w:p>
        </w:tc>
      </w:tr>
      <w:tr w:rsidR="00BB426A">
        <w:trPr>
          <w:trHeight w:val="571"/>
          <w:jc w:val="center"/>
        </w:trPr>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Структурные подразделения</w:t>
            </w:r>
          </w:p>
        </w:tc>
        <w:tc>
          <w:tcPr>
            <w:tcW w:w="5933"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83" w:lineRule="exact"/>
              <w:ind w:firstLine="0"/>
            </w:pPr>
            <w:r>
              <w:t>Муниципальный опорный центр дополнительного образовани</w:t>
            </w:r>
            <w:r w:rsidR="002B14BE">
              <w:t>я детей.</w:t>
            </w:r>
          </w:p>
        </w:tc>
      </w:tr>
    </w:tbl>
    <w:p w:rsidR="00BB426A" w:rsidRDefault="00BB426A">
      <w:pPr>
        <w:rPr>
          <w:sz w:val="2"/>
          <w:szCs w:val="2"/>
        </w:rPr>
      </w:pPr>
    </w:p>
    <w:p w:rsidR="00BB426A" w:rsidRDefault="00CD6412">
      <w:pPr>
        <w:pStyle w:val="3"/>
        <w:shd w:val="clear" w:color="auto" w:fill="auto"/>
        <w:spacing w:line="274" w:lineRule="exact"/>
        <w:ind w:left="140" w:right="140" w:firstLine="860"/>
      </w:pPr>
      <w:r>
        <w:t>Учреждение действует на основании Устава, утвержденного пос</w:t>
      </w:r>
      <w:r w:rsidR="002B14BE">
        <w:t xml:space="preserve">тановлением администрации  </w:t>
      </w:r>
      <w:proofErr w:type="spellStart"/>
      <w:r w:rsidR="002B14BE">
        <w:t>Боготольского</w:t>
      </w:r>
      <w:proofErr w:type="spellEnd"/>
      <w:r w:rsidR="002B14BE">
        <w:t xml:space="preserve"> муниципального округа </w:t>
      </w:r>
      <w:r>
        <w:t xml:space="preserve"> К</w:t>
      </w:r>
      <w:r w:rsidR="002B14BE">
        <w:t xml:space="preserve">расноярского края </w:t>
      </w:r>
      <w:r w:rsidR="00934253">
        <w:t>от 17</w:t>
      </w:r>
      <w:r w:rsidR="00C164CA">
        <w:t>.0</w:t>
      </w:r>
      <w:r w:rsidR="00934253">
        <w:t>2</w:t>
      </w:r>
      <w:r w:rsidR="00C164CA">
        <w:t>.2026 №</w:t>
      </w:r>
      <w:r>
        <w:t>-</w:t>
      </w:r>
      <w:r w:rsidR="00934253">
        <w:t>0068-П</w:t>
      </w:r>
      <w:r>
        <w:t xml:space="preserve">. Структурное подразделение «Муниципальный опорный центр дополнительного образования детей </w:t>
      </w:r>
      <w:proofErr w:type="spellStart"/>
      <w:r>
        <w:t>г</w:t>
      </w:r>
      <w:proofErr w:type="gramStart"/>
      <w:r>
        <w:t>.Б</w:t>
      </w:r>
      <w:proofErr w:type="gramEnd"/>
      <w:r>
        <w:t>оготола</w:t>
      </w:r>
      <w:proofErr w:type="spellEnd"/>
      <w:r>
        <w:t>» создано в связи с внедрением на территории города Боготола в 2020 году системы персонифицированного финансирования дополнительного образования детей. Режим функционирования учреждения устанавливается на основе требований санитарных норм, учебного плана учреждения, правил внутреннего распорядка и других локальных актов учреждения. Занятия проводятся по расписанию ежедневно с 8.00 часов до 20.00 часов. Для обучающихся в возрасте 16 - 18 лет допускается окончание занятий в 21.00 час.</w:t>
      </w:r>
    </w:p>
    <w:p w:rsidR="00BB426A" w:rsidRDefault="00BB426A">
      <w:pPr>
        <w:pStyle w:val="11"/>
        <w:keepNext/>
        <w:keepLines/>
        <w:shd w:val="clear" w:color="auto" w:fill="auto"/>
        <w:spacing w:after="233" w:line="230" w:lineRule="exact"/>
        <w:ind w:left="3220"/>
      </w:pPr>
      <w:bookmarkStart w:id="0" w:name="bookmark0"/>
    </w:p>
    <w:p w:rsidR="00BB426A" w:rsidRDefault="00CD6412">
      <w:pPr>
        <w:pStyle w:val="11"/>
        <w:keepNext/>
        <w:keepLines/>
        <w:shd w:val="clear" w:color="auto" w:fill="auto"/>
        <w:spacing w:after="233" w:line="230" w:lineRule="exact"/>
        <w:ind w:left="3220"/>
      </w:pPr>
      <w:r>
        <w:t>АНАЛИТИЧЕСКАЯ ЧАСТЬ</w:t>
      </w:r>
      <w:bookmarkEnd w:id="0"/>
    </w:p>
    <w:p w:rsidR="00BB426A" w:rsidRDefault="00CD6412">
      <w:pPr>
        <w:pStyle w:val="11"/>
        <w:keepNext/>
        <w:keepLines/>
        <w:shd w:val="clear" w:color="auto" w:fill="auto"/>
        <w:spacing w:after="203" w:line="230" w:lineRule="exact"/>
        <w:ind w:left="2940"/>
      </w:pPr>
      <w:bookmarkStart w:id="1" w:name="bookmark1"/>
      <w:r>
        <w:t>1. Система управления учреждением</w:t>
      </w:r>
      <w:bookmarkEnd w:id="1"/>
    </w:p>
    <w:p w:rsidR="00BB426A" w:rsidRDefault="00CD6412">
      <w:pPr>
        <w:pStyle w:val="3"/>
        <w:shd w:val="clear" w:color="auto" w:fill="auto"/>
        <w:spacing w:line="274" w:lineRule="exact"/>
        <w:ind w:left="140" w:right="120" w:firstLine="840"/>
      </w:pPr>
      <w:r>
        <w:t>Управление МБУДО «Дом детского творчества» осуществляется в соответствии с Федеральным законом от 29 декабря 2012 г. № 273-Ф3 «Об образовании в Российской Федерации», Уставом учреждения на принципах демократичности, открытости, единства всех участников образовательного процесса. В соответствии с пунктом 3.1. Устава управление учреждением осуществляется на сочетании принципов единоначалия и коллегиальности. Единоличным исполнительным органом Учреждения является его руководитель - директор. Коллегиальными органами управления, в соответствии с пунктом 3.4. Устава, являются: Общее собрание работников, Педагогический совет, Родительский совет, Совет обучающихся. Функции и полномочия органов управления представлены в таблице 1.</w:t>
      </w:r>
    </w:p>
    <w:p w:rsidR="00BB426A" w:rsidRDefault="00CD6412">
      <w:pPr>
        <w:pStyle w:val="5"/>
        <w:framePr w:wrap="notBeside" w:vAnchor="text" w:hAnchor="text" w:xAlign="center" w:y="1"/>
        <w:shd w:val="clear" w:color="auto" w:fill="auto"/>
        <w:spacing w:line="230" w:lineRule="exact"/>
        <w:jc w:val="center"/>
      </w:pPr>
      <w:r>
        <w:rPr>
          <w:rStyle w:val="a8"/>
        </w:rPr>
        <w:t>Таблица 1.</w:t>
      </w:r>
      <w:r>
        <w:rPr>
          <w:rStyle w:val="a9"/>
        </w:rPr>
        <w:t xml:space="preserve"> Функции и полномочия органов управления</w:t>
      </w:r>
    </w:p>
    <w:tbl>
      <w:tblPr>
        <w:tblW w:w="0" w:type="auto"/>
        <w:jc w:val="center"/>
        <w:tblLayout w:type="fixed"/>
        <w:tblCellMar>
          <w:left w:w="10" w:type="dxa"/>
          <w:right w:w="10" w:type="dxa"/>
        </w:tblCellMar>
        <w:tblLook w:val="04A0" w:firstRow="1" w:lastRow="0" w:firstColumn="1" w:lastColumn="0" w:noHBand="0" w:noVBand="1"/>
      </w:tblPr>
      <w:tblGrid>
        <w:gridCol w:w="2669"/>
        <w:gridCol w:w="6922"/>
      </w:tblGrid>
      <w:tr w:rsidR="00BB426A">
        <w:trPr>
          <w:trHeight w:val="293"/>
          <w:jc w:val="center"/>
        </w:trPr>
        <w:tc>
          <w:tcPr>
            <w:tcW w:w="2669"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left="420" w:firstLine="0"/>
              <w:jc w:val="left"/>
            </w:pPr>
            <w:r>
              <w:t>Орган управления</w:t>
            </w:r>
          </w:p>
        </w:tc>
        <w:tc>
          <w:tcPr>
            <w:tcW w:w="6922"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left="1260" w:firstLine="0"/>
              <w:jc w:val="left"/>
            </w:pPr>
            <w:r>
              <w:t>Функции и полномочия органа управления</w:t>
            </w:r>
          </w:p>
        </w:tc>
      </w:tr>
      <w:tr w:rsidR="00BB426A">
        <w:trPr>
          <w:trHeight w:val="6634"/>
          <w:jc w:val="center"/>
        </w:trPr>
        <w:tc>
          <w:tcPr>
            <w:tcW w:w="2669"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firstLine="0"/>
            </w:pPr>
            <w:r>
              <w:t>Директор</w:t>
            </w:r>
          </w:p>
        </w:tc>
        <w:tc>
          <w:tcPr>
            <w:tcW w:w="6922"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480"/>
            </w:pPr>
            <w:r>
              <w:t>Осуществляет оперативное руководство деятельностью Учреждения.</w:t>
            </w:r>
          </w:p>
          <w:p w:rsidR="00BB426A" w:rsidRDefault="00CD6412">
            <w:pPr>
              <w:pStyle w:val="3"/>
              <w:framePr w:wrap="notBeside" w:vAnchor="text" w:hAnchor="text" w:xAlign="center" w:y="1"/>
              <w:shd w:val="clear" w:color="auto" w:fill="auto"/>
              <w:spacing w:line="274" w:lineRule="exact"/>
              <w:ind w:firstLine="480"/>
            </w:pPr>
            <w:r>
              <w:t>Без доверенности действует от имени Учреждения, представляет его во всех учреждениях, предприятиях и иных организациях, в судах. Организует осуществление в соответствии с требованиями нормативных правовых актов образовательной и иной деятельности Учреждения.</w:t>
            </w:r>
          </w:p>
          <w:p w:rsidR="00BB426A" w:rsidRDefault="00CD6412">
            <w:pPr>
              <w:pStyle w:val="3"/>
              <w:framePr w:wrap="notBeside" w:vAnchor="text" w:hAnchor="text" w:xAlign="center" w:y="1"/>
              <w:shd w:val="clear" w:color="auto" w:fill="auto"/>
              <w:spacing w:line="274" w:lineRule="exact"/>
              <w:ind w:firstLine="480"/>
            </w:pPr>
            <w:r>
              <w:t xml:space="preserve">В </w:t>
            </w:r>
            <w:proofErr w:type="gramStart"/>
            <w:r>
              <w:t>пределах, установленных законодательством заключает</w:t>
            </w:r>
            <w:proofErr w:type="gramEnd"/>
            <w:r>
              <w:t xml:space="preserve"> сделки, контракты, договоры, соответствующие целям деятельности Учреждения, выдает доверенности, открывает лицевые счета в порядке, предусмотренном законодательством, распоряжается денежными средствами Учреждения.</w:t>
            </w:r>
          </w:p>
          <w:p w:rsidR="00BB426A" w:rsidRDefault="00CD6412">
            <w:pPr>
              <w:pStyle w:val="3"/>
              <w:framePr w:wrap="notBeside" w:vAnchor="text" w:hAnchor="text" w:xAlign="center" w:y="1"/>
              <w:shd w:val="clear" w:color="auto" w:fill="auto"/>
              <w:spacing w:line="274" w:lineRule="exact"/>
              <w:ind w:firstLine="480"/>
            </w:pPr>
            <w:r>
              <w:t>Утверждает штатное расписание и структуру Учреждения. Принимает, увольняет работников Учреждения в соответствии с трудовым законодательством, распределяет должностные обязанности, контролирует их исполнение работниками.</w:t>
            </w:r>
          </w:p>
          <w:p w:rsidR="00BB426A" w:rsidRDefault="00CD6412">
            <w:pPr>
              <w:pStyle w:val="3"/>
              <w:framePr w:wrap="notBeside" w:vAnchor="text" w:hAnchor="text" w:xAlign="center" w:y="1"/>
              <w:shd w:val="clear" w:color="auto" w:fill="auto"/>
              <w:spacing w:line="274" w:lineRule="exact"/>
              <w:ind w:firstLine="480"/>
            </w:pPr>
            <w:r>
              <w:t>Приостанавливает выполнение решений коллегиальных органов управления Учреждением или накладывает вето на их решения, противоречащие законодательству, Уставу и иным локальным нормативным актам Учреждения.</w:t>
            </w:r>
          </w:p>
          <w:p w:rsidR="00BB426A" w:rsidRDefault="00CD6412">
            <w:pPr>
              <w:pStyle w:val="3"/>
              <w:framePr w:wrap="notBeside" w:vAnchor="text" w:hAnchor="text" w:xAlign="center" w:y="1"/>
              <w:shd w:val="clear" w:color="auto" w:fill="auto"/>
              <w:spacing w:line="274" w:lineRule="exact"/>
              <w:ind w:firstLine="480"/>
            </w:pPr>
            <w:r>
              <w:t>Организует обеспечение прав участников образовательного процесса в Учреждении. Организует разработку и принятие локальных нормативных актов, индивидуальных распорядительных актов Учреждения.</w:t>
            </w:r>
          </w:p>
        </w:tc>
      </w:tr>
      <w:tr w:rsidR="00BB426A">
        <w:trPr>
          <w:trHeight w:val="3610"/>
          <w:jc w:val="center"/>
        </w:trPr>
        <w:tc>
          <w:tcPr>
            <w:tcW w:w="2669"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0"/>
            </w:pPr>
            <w:r>
              <w:t>Общее собрание работников</w:t>
            </w:r>
          </w:p>
        </w:tc>
        <w:tc>
          <w:tcPr>
            <w:tcW w:w="6922"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480"/>
            </w:pPr>
            <w:r>
              <w:t>Обсуждение и принятие коллективного договора Учреждения.</w:t>
            </w:r>
          </w:p>
          <w:p w:rsidR="00BB426A" w:rsidRDefault="00CD6412">
            <w:pPr>
              <w:pStyle w:val="3"/>
              <w:framePr w:wrap="notBeside" w:vAnchor="text" w:hAnchor="text" w:xAlign="center" w:y="1"/>
              <w:shd w:val="clear" w:color="auto" w:fill="auto"/>
              <w:spacing w:line="274" w:lineRule="exact"/>
              <w:ind w:firstLine="480"/>
            </w:pPr>
            <w:r>
              <w:t>Обсуждение и выражение мнения по вопросам принятия локальных актов Учреждения, когда в случаях, предусмотренных Трудовым Кодексом Российской Федерации, федеральными законами и иными нормативными правовыми актами Российской Федерации, коллективным договором, соглашениями, принятие работодателем локальных актов производится с учетом мнения представительного органа работников.</w:t>
            </w:r>
          </w:p>
          <w:p w:rsidR="00BB426A" w:rsidRDefault="00CD6412">
            <w:pPr>
              <w:pStyle w:val="3"/>
              <w:framePr w:wrap="notBeside" w:vAnchor="text" w:hAnchor="text" w:xAlign="center" w:y="1"/>
              <w:shd w:val="clear" w:color="auto" w:fill="auto"/>
              <w:spacing w:line="274" w:lineRule="exact"/>
              <w:ind w:firstLine="480"/>
            </w:pPr>
            <w:r>
              <w:t>Внесение руководителю Учреждения предложений по развитию деятельности Учреждения.</w:t>
            </w:r>
          </w:p>
          <w:p w:rsidR="00BB426A" w:rsidRDefault="00CD6412">
            <w:pPr>
              <w:pStyle w:val="3"/>
              <w:framePr w:wrap="notBeside" w:vAnchor="text" w:hAnchor="text" w:xAlign="center" w:y="1"/>
              <w:shd w:val="clear" w:color="auto" w:fill="auto"/>
              <w:spacing w:line="274" w:lineRule="exact"/>
              <w:ind w:firstLine="480"/>
            </w:pPr>
            <w:r>
              <w:t>Принятие решений о социальной поддержке работников</w:t>
            </w:r>
          </w:p>
        </w:tc>
      </w:tr>
    </w:tbl>
    <w:p w:rsidR="00BB426A" w:rsidRDefault="00BB426A">
      <w:pPr>
        <w:rPr>
          <w:sz w:val="2"/>
          <w:szCs w:val="2"/>
        </w:rPr>
      </w:pPr>
    </w:p>
    <w:tbl>
      <w:tblPr>
        <w:tblW w:w="0" w:type="auto"/>
        <w:jc w:val="center"/>
        <w:tblLayout w:type="fixed"/>
        <w:tblCellMar>
          <w:left w:w="10" w:type="dxa"/>
          <w:right w:w="10" w:type="dxa"/>
        </w:tblCellMar>
        <w:tblLook w:val="04A0" w:firstRow="1" w:lastRow="0" w:firstColumn="1" w:lastColumn="0" w:noHBand="0" w:noVBand="1"/>
      </w:tblPr>
      <w:tblGrid>
        <w:gridCol w:w="2669"/>
        <w:gridCol w:w="6922"/>
      </w:tblGrid>
      <w:tr w:rsidR="00BB426A">
        <w:trPr>
          <w:trHeight w:val="840"/>
          <w:jc w:val="center"/>
        </w:trPr>
        <w:tc>
          <w:tcPr>
            <w:tcW w:w="2669" w:type="dxa"/>
            <w:tcBorders>
              <w:top w:val="single" w:sz="4" w:space="0" w:color="auto"/>
              <w:left w:val="single" w:sz="4" w:space="0" w:color="auto"/>
              <w:bottom w:val="single" w:sz="4" w:space="0" w:color="auto"/>
              <w:right w:val="single" w:sz="4" w:space="0" w:color="auto"/>
            </w:tcBorders>
            <w:shd w:val="clear" w:color="auto" w:fill="FFFFFF"/>
          </w:tcPr>
          <w:p w:rsidR="00BB426A" w:rsidRDefault="00BB426A">
            <w:pPr>
              <w:framePr w:wrap="notBeside" w:vAnchor="text" w:hAnchor="text" w:xAlign="center" w:y="1"/>
              <w:rPr>
                <w:sz w:val="10"/>
                <w:szCs w:val="10"/>
              </w:rPr>
            </w:pPr>
          </w:p>
        </w:tc>
        <w:tc>
          <w:tcPr>
            <w:tcW w:w="6922"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0"/>
            </w:pPr>
            <w:r>
              <w:t>Учреждения. Содействие администрации Учреждения созданию оптимальных условий для организации труда и профессионального совершенствования работников.</w:t>
            </w:r>
          </w:p>
        </w:tc>
      </w:tr>
      <w:tr w:rsidR="00BB426A">
        <w:trPr>
          <w:trHeight w:val="7474"/>
          <w:jc w:val="center"/>
        </w:trPr>
        <w:tc>
          <w:tcPr>
            <w:tcW w:w="2669"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40" w:lineRule="auto"/>
              <w:ind w:left="120" w:firstLine="0"/>
              <w:jc w:val="left"/>
            </w:pPr>
            <w:r>
              <w:t>Педагогический совет</w:t>
            </w:r>
          </w:p>
        </w:tc>
        <w:tc>
          <w:tcPr>
            <w:tcW w:w="6922" w:type="dxa"/>
            <w:tcBorders>
              <w:top w:val="single" w:sz="4" w:space="0" w:color="auto"/>
              <w:left w:val="single" w:sz="4" w:space="0" w:color="auto"/>
              <w:bottom w:val="single" w:sz="4" w:space="0" w:color="auto"/>
              <w:right w:val="single" w:sz="4" w:space="0" w:color="auto"/>
            </w:tcBorders>
            <w:shd w:val="clear" w:color="auto" w:fill="FFFFFF"/>
          </w:tcPr>
          <w:p w:rsidR="00BB426A" w:rsidRDefault="00CD6412">
            <w:pPr>
              <w:pStyle w:val="3"/>
              <w:framePr w:wrap="notBeside" w:vAnchor="text" w:hAnchor="text" w:xAlign="center" w:y="1"/>
              <w:shd w:val="clear" w:color="auto" w:fill="auto"/>
              <w:spacing w:line="274" w:lineRule="exact"/>
              <w:ind w:firstLine="360"/>
            </w:pPr>
            <w:r>
              <w:t>Разработка и согласование программы развития Учреждения. Принятие образовательной программы Учреждения.</w:t>
            </w:r>
          </w:p>
          <w:p w:rsidR="00BB426A" w:rsidRDefault="00CD6412">
            <w:pPr>
              <w:pStyle w:val="3"/>
              <w:framePr w:wrap="notBeside" w:vAnchor="text" w:hAnchor="text" w:xAlign="center" w:y="1"/>
              <w:shd w:val="clear" w:color="auto" w:fill="auto"/>
              <w:spacing w:line="274" w:lineRule="exact"/>
              <w:ind w:firstLine="360"/>
            </w:pPr>
            <w:r>
              <w:t xml:space="preserve">Рассмотрение отчета о результатах </w:t>
            </w:r>
            <w:proofErr w:type="spellStart"/>
            <w:r>
              <w:t>самообследования</w:t>
            </w:r>
            <w:proofErr w:type="spellEnd"/>
            <w:r>
              <w:t xml:space="preserve"> Учреждения.</w:t>
            </w:r>
          </w:p>
          <w:p w:rsidR="00BB426A" w:rsidRDefault="00CD6412">
            <w:pPr>
              <w:pStyle w:val="3"/>
              <w:framePr w:wrap="notBeside" w:vAnchor="text" w:hAnchor="text" w:xAlign="center" w:y="1"/>
              <w:shd w:val="clear" w:color="auto" w:fill="auto"/>
              <w:spacing w:line="274" w:lineRule="exact"/>
              <w:ind w:firstLine="360"/>
            </w:pPr>
            <w:r>
              <w:t>Разработка и согласование положения о Педагогическом совете.</w:t>
            </w:r>
          </w:p>
          <w:p w:rsidR="00BB426A" w:rsidRDefault="00CD6412">
            <w:pPr>
              <w:pStyle w:val="3"/>
              <w:framePr w:wrap="notBeside" w:vAnchor="text" w:hAnchor="text" w:xAlign="center" w:y="1"/>
              <w:shd w:val="clear" w:color="auto" w:fill="auto"/>
              <w:spacing w:line="274" w:lineRule="exact"/>
              <w:ind w:firstLine="360"/>
            </w:pPr>
            <w:r>
              <w:t>Согласование принятия решений о ведении платной образовательной деятельности по конкретным образовательным программам, согласование перечня платных образовательных услуг, разработка и согласование правил оказания платных образовательных услуг.</w:t>
            </w:r>
          </w:p>
          <w:p w:rsidR="00BB426A" w:rsidRDefault="00CD6412">
            <w:pPr>
              <w:pStyle w:val="3"/>
              <w:framePr w:wrap="notBeside" w:vAnchor="text" w:hAnchor="text" w:xAlign="center" w:y="1"/>
              <w:shd w:val="clear" w:color="auto" w:fill="auto"/>
              <w:spacing w:line="274" w:lineRule="exact"/>
              <w:ind w:firstLine="360"/>
            </w:pPr>
            <w:r>
              <w:t>Определение основных направлений развития Учреждения для повышения качества и эффективности образовательного процесса.</w:t>
            </w:r>
          </w:p>
          <w:p w:rsidR="00BB426A" w:rsidRDefault="00CD6412">
            <w:pPr>
              <w:pStyle w:val="3"/>
              <w:framePr w:wrap="notBeside" w:vAnchor="text" w:hAnchor="text" w:xAlign="center" w:y="1"/>
              <w:shd w:val="clear" w:color="auto" w:fill="auto"/>
              <w:spacing w:line="274" w:lineRule="exact"/>
              <w:ind w:firstLine="360"/>
            </w:pPr>
            <w:r>
              <w:t>Внедрение в практику работы Учреждения достижений педагогической науки и передового педагогического опыта.</w:t>
            </w:r>
          </w:p>
          <w:p w:rsidR="00BB426A" w:rsidRDefault="00CD6412">
            <w:pPr>
              <w:pStyle w:val="3"/>
              <w:framePr w:wrap="notBeside" w:vAnchor="text" w:hAnchor="text" w:xAlign="center" w:y="1"/>
              <w:shd w:val="clear" w:color="auto" w:fill="auto"/>
              <w:spacing w:line="274" w:lineRule="exact"/>
              <w:ind w:firstLine="360"/>
            </w:pPr>
            <w:r>
              <w:t xml:space="preserve">Осуществление взаимодействия с родителями (законными представителями) </w:t>
            </w:r>
            <w:proofErr w:type="gramStart"/>
            <w:r>
              <w:t>обучающихся</w:t>
            </w:r>
            <w:proofErr w:type="gramEnd"/>
            <w:r>
              <w:t xml:space="preserve"> по вопросам организации образовательного процесса.</w:t>
            </w:r>
          </w:p>
          <w:p w:rsidR="00BB426A" w:rsidRDefault="00CD6412">
            <w:pPr>
              <w:pStyle w:val="3"/>
              <w:framePr w:wrap="notBeside" w:vAnchor="text" w:hAnchor="text" w:xAlign="center" w:y="1"/>
              <w:shd w:val="clear" w:color="auto" w:fill="auto"/>
              <w:spacing w:line="274" w:lineRule="exact"/>
              <w:ind w:firstLine="360"/>
            </w:pPr>
            <w:r>
              <w:t>Обсуждение общественных инициатив по совершенствованию обучения и воспитания обучающихся. Обсуждение и выбор различных вариантов содержания образования, форм и методов обучения.</w:t>
            </w:r>
          </w:p>
          <w:p w:rsidR="00BB426A" w:rsidRDefault="00CD6412">
            <w:pPr>
              <w:pStyle w:val="3"/>
              <w:framePr w:wrap="notBeside" w:vAnchor="text" w:hAnchor="text" w:xAlign="center" w:y="1"/>
              <w:shd w:val="clear" w:color="auto" w:fill="auto"/>
              <w:spacing w:line="274" w:lineRule="exact"/>
              <w:ind w:firstLine="360"/>
            </w:pPr>
            <w:r>
              <w:t>Представление педагогических работников к различным видам награждений и поощрений. Рассмотрение вопросов переподготовки кадров и повышения квалификации отдельных педагогических работников.</w:t>
            </w:r>
          </w:p>
        </w:tc>
      </w:tr>
    </w:tbl>
    <w:p w:rsidR="00BB426A" w:rsidRDefault="00BB426A">
      <w:pPr>
        <w:rPr>
          <w:sz w:val="2"/>
          <w:szCs w:val="2"/>
        </w:rPr>
      </w:pPr>
    </w:p>
    <w:p w:rsidR="00BB426A" w:rsidRDefault="00CD6412">
      <w:pPr>
        <w:pStyle w:val="3"/>
        <w:shd w:val="clear" w:color="auto" w:fill="auto"/>
        <w:spacing w:before="179" w:after="275" w:line="274" w:lineRule="exact"/>
        <w:ind w:left="140" w:right="120" w:firstLine="840"/>
      </w:pPr>
      <w:r>
        <w:t>Кроме определенных Уставом учреждения единоличных и коллегиальных органов управления в МБУДО «Дом детского творчества» по инициативе родителей и обучающихся могут действовать Родительский совет и Совет обучающихся, иные советы и комиссии, необходимые для обеспечения законности деятельности учреждения действуют. В учреждении создана первичная профсоюзная организация, входящая в территориальную профсоюзную организацию работников краевых образовательных организаций общего и дополнительного образования. Работа действующих в Учреждении советов и комиссий регламентируется нормативно-правовыми актами Российской Федерации, Красноярского края, города Боготола, локальными актами Учреждения.</w:t>
      </w:r>
    </w:p>
    <w:p w:rsidR="00BB426A" w:rsidRDefault="00CD6412">
      <w:pPr>
        <w:pStyle w:val="11"/>
        <w:keepNext/>
        <w:keepLines/>
        <w:shd w:val="clear" w:color="auto" w:fill="auto"/>
        <w:spacing w:after="193" w:line="230" w:lineRule="exact"/>
        <w:ind w:left="3600"/>
      </w:pPr>
      <w:bookmarkStart w:id="2" w:name="bookmark2"/>
      <w:r>
        <w:t>2. Кадровое обеспечение</w:t>
      </w:r>
      <w:bookmarkEnd w:id="2"/>
    </w:p>
    <w:p w:rsidR="00BB426A" w:rsidRPr="00E12E6B" w:rsidRDefault="00CD6412">
      <w:pPr>
        <w:pStyle w:val="3"/>
        <w:shd w:val="clear" w:color="auto" w:fill="auto"/>
        <w:spacing w:line="274" w:lineRule="exact"/>
        <w:ind w:left="140" w:right="120" w:firstLine="840"/>
      </w:pPr>
      <w:r w:rsidRPr="00E12E6B">
        <w:t>Кадровый состав Учреждения соответствует условиям реализации дополнительных общеразвивающих программ, организации и проведения массовых мероприятий с детьми и молодежью города Боготола.</w:t>
      </w:r>
    </w:p>
    <w:p w:rsidR="00BB426A" w:rsidRDefault="00CD6412">
      <w:pPr>
        <w:pStyle w:val="3"/>
        <w:shd w:val="clear" w:color="auto" w:fill="auto"/>
        <w:spacing w:line="274" w:lineRule="exact"/>
        <w:ind w:left="140" w:right="120" w:firstLine="840"/>
      </w:pPr>
      <w:r w:rsidRPr="00E12E6B">
        <w:rPr>
          <w:color w:val="000000" w:themeColor="text1"/>
        </w:rPr>
        <w:t>Общая численность работников учреждения на 31.12.2025 года составляла 20 человек, из них педагогических работников - 15 человек. Из 15 педагогических работников 8 привлекались на условиях внешнего совместительства.</w:t>
      </w:r>
      <w:r w:rsidRPr="00E12E6B">
        <w:rPr>
          <w:color w:val="FF0000"/>
        </w:rPr>
        <w:t xml:space="preserve"> </w:t>
      </w:r>
      <w:r w:rsidRPr="00E12E6B">
        <w:t>Сравнительная характеристика кадрового состава педагогических работников Учреждения представлена в диаграммах 1 - 4.</w:t>
      </w:r>
    </w:p>
    <w:p w:rsidR="00BB426A" w:rsidRPr="009073A1" w:rsidRDefault="00BB426A">
      <w:pPr>
        <w:pStyle w:val="3"/>
        <w:shd w:val="clear" w:color="auto" w:fill="auto"/>
        <w:spacing w:line="274" w:lineRule="exact"/>
        <w:ind w:left="140" w:right="120" w:firstLine="840"/>
        <w:rPr>
          <w:b/>
        </w:rPr>
      </w:pPr>
    </w:p>
    <w:p w:rsidR="00BB426A" w:rsidRDefault="00BB426A">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E12E6B">
      <w:pPr>
        <w:pStyle w:val="3"/>
        <w:shd w:val="clear" w:color="auto" w:fill="auto"/>
        <w:spacing w:line="274" w:lineRule="exact"/>
        <w:ind w:left="140" w:right="120" w:firstLine="840"/>
      </w:pPr>
      <w:r>
        <w:rPr>
          <w:noProof/>
        </w:rPr>
        <w:lastRenderedPageBreak/>
        <mc:AlternateContent>
          <mc:Choice Requires="wps">
            <w:drawing>
              <wp:anchor distT="0" distB="0" distL="114300" distR="114300" simplePos="0" relativeHeight="251664384" behindDoc="0" locked="0" layoutInCell="1" allowOverlap="1">
                <wp:simplePos x="0" y="0"/>
                <wp:positionH relativeFrom="column">
                  <wp:posOffset>3275330</wp:posOffset>
                </wp:positionH>
                <wp:positionV relativeFrom="paragraph">
                  <wp:posOffset>0</wp:posOffset>
                </wp:positionV>
                <wp:extent cx="1198880" cy="266700"/>
                <wp:effectExtent l="0" t="0" r="254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2837" w:rsidRPr="00CD6412" w:rsidRDefault="00962837" w:rsidP="00CD6412">
                            <w:pPr>
                              <w:rPr>
                                <w:rFonts w:ascii="Times New Roman" w:hAnsi="Times New Roman" w:cs="Times New Roman"/>
                                <w:i/>
                              </w:rPr>
                            </w:pPr>
                            <w:r w:rsidRPr="00CD6412">
                              <w:rPr>
                                <w:rFonts w:ascii="Times New Roman" w:hAnsi="Times New Roman" w:cs="Times New Roman"/>
                                <w:i/>
                              </w:rPr>
                              <w:t xml:space="preserve">Диаграмма </w:t>
                            </w:r>
                            <w:r>
                              <w:rPr>
                                <w:rFonts w:ascii="Times New Roman" w:hAnsi="Times New Roman" w:cs="Times New Roman"/>
                                <w:i/>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7.9pt;margin-top:0;width:94.4pt;height:2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giswIAALk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" filled="f" stroked="f">
                <v:textbox style="mso-fit-shape-to-text:t">
                  <w:txbxContent>
                    <w:p w:rsidR="00183222" w:rsidRPr="00CD6412" w:rsidRDefault="00183222" w:rsidP="00CD6412">
                      <w:pPr>
                        <w:rPr>
                          <w:rFonts w:ascii="Times New Roman" w:hAnsi="Times New Roman" w:cs="Times New Roman"/>
                          <w:i/>
                        </w:rPr>
                      </w:pPr>
                      <w:r w:rsidRPr="00CD6412">
                        <w:rPr>
                          <w:rFonts w:ascii="Times New Roman" w:hAnsi="Times New Roman" w:cs="Times New Roman"/>
                          <w:i/>
                        </w:rPr>
                        <w:t xml:space="preserve">Диаграмма </w:t>
                      </w:r>
                      <w:r>
                        <w:rPr>
                          <w:rFonts w:ascii="Times New Roman" w:hAnsi="Times New Roman" w:cs="Times New Roman"/>
                          <w:i/>
                        </w:rPr>
                        <w:t>2</w:t>
                      </w: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133985</wp:posOffset>
                </wp:positionH>
                <wp:positionV relativeFrom="paragraph">
                  <wp:posOffset>0</wp:posOffset>
                </wp:positionV>
                <wp:extent cx="1198880" cy="266700"/>
                <wp:effectExtent l="635" t="0" r="635"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2837" w:rsidRPr="00CD6412" w:rsidRDefault="00962837">
                            <w:pPr>
                              <w:rPr>
                                <w:rFonts w:ascii="Times New Roman" w:hAnsi="Times New Roman" w:cs="Times New Roman"/>
                                <w:i/>
                              </w:rPr>
                            </w:pPr>
                            <w:r w:rsidRPr="00CD6412">
                              <w:rPr>
                                <w:rFonts w:ascii="Times New Roman" w:hAnsi="Times New Roman" w:cs="Times New Roman"/>
                                <w:i/>
                              </w:rPr>
                              <w:t>Диаграмма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left:0;text-align:left;margin-left:10.55pt;margin-top:0;width:94.4pt;height:2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r4FtgIAAMA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" filled="f" stroked="f">
                <v:textbox style="mso-fit-shape-to-text:t">
                  <w:txbxContent>
                    <w:p w:rsidR="00183222" w:rsidRPr="00CD6412" w:rsidRDefault="00183222">
                      <w:pPr>
                        <w:rPr>
                          <w:rFonts w:ascii="Times New Roman" w:hAnsi="Times New Roman" w:cs="Times New Roman"/>
                          <w:i/>
                        </w:rPr>
                      </w:pPr>
                      <w:r w:rsidRPr="00CD6412">
                        <w:rPr>
                          <w:rFonts w:ascii="Times New Roman" w:hAnsi="Times New Roman" w:cs="Times New Roman"/>
                          <w:i/>
                        </w:rPr>
                        <w:t>Диаграмма 1</w:t>
                      </w:r>
                    </w:p>
                  </w:txbxContent>
                </v:textbox>
              </v:shape>
            </w:pict>
          </mc:Fallback>
        </mc:AlternateContent>
      </w:r>
    </w:p>
    <w:p w:rsidR="00CD6412" w:rsidRDefault="00CD6412">
      <w:pPr>
        <w:pStyle w:val="3"/>
        <w:shd w:val="clear" w:color="auto" w:fill="auto"/>
        <w:spacing w:line="274" w:lineRule="exact"/>
        <w:ind w:left="140" w:right="120" w:firstLine="840"/>
      </w:pPr>
      <w:r>
        <w:rPr>
          <w:noProof/>
        </w:rPr>
        <w:drawing>
          <wp:anchor distT="0" distB="0" distL="114300" distR="114300" simplePos="0" relativeHeight="251659264" behindDoc="0" locked="0" layoutInCell="1" allowOverlap="1">
            <wp:simplePos x="0" y="0"/>
            <wp:positionH relativeFrom="column">
              <wp:posOffset>3026410</wp:posOffset>
            </wp:positionH>
            <wp:positionV relativeFrom="paragraph">
              <wp:posOffset>153035</wp:posOffset>
            </wp:positionV>
            <wp:extent cx="3009900" cy="2085975"/>
            <wp:effectExtent l="19050" t="0" r="19050" b="0"/>
            <wp:wrapNone/>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noProof/>
        </w:rPr>
        <w:drawing>
          <wp:anchor distT="0" distB="0" distL="114300" distR="114300" simplePos="0" relativeHeight="251658240" behindDoc="0" locked="0" layoutInCell="1" allowOverlap="1">
            <wp:simplePos x="0" y="0"/>
            <wp:positionH relativeFrom="column">
              <wp:posOffset>-202565</wp:posOffset>
            </wp:positionH>
            <wp:positionV relativeFrom="paragraph">
              <wp:posOffset>153035</wp:posOffset>
            </wp:positionV>
            <wp:extent cx="3038475" cy="2085975"/>
            <wp:effectExtent l="19050" t="0" r="9525" b="0"/>
            <wp:wrapNone/>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E12E6B">
      <w:pPr>
        <w:pStyle w:val="3"/>
        <w:shd w:val="clear" w:color="auto" w:fill="auto"/>
        <w:spacing w:line="274" w:lineRule="exact"/>
        <w:ind w:left="140" w:right="120" w:firstLine="840"/>
      </w:pPr>
      <w:r>
        <w:rPr>
          <w:noProof/>
        </w:rPr>
        <mc:AlternateContent>
          <mc:Choice Requires="wps">
            <w:drawing>
              <wp:anchor distT="0" distB="0" distL="114300" distR="114300" simplePos="0" relativeHeight="251666432" behindDoc="0" locked="0" layoutInCell="1" allowOverlap="1">
                <wp:simplePos x="0" y="0"/>
                <wp:positionH relativeFrom="column">
                  <wp:posOffset>3275965</wp:posOffset>
                </wp:positionH>
                <wp:positionV relativeFrom="paragraph">
                  <wp:posOffset>100965</wp:posOffset>
                </wp:positionV>
                <wp:extent cx="1198880" cy="266700"/>
                <wp:effectExtent l="0" t="0" r="1905" b="381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2837" w:rsidRPr="00CD6412" w:rsidRDefault="00962837" w:rsidP="00CD6412">
                            <w:pPr>
                              <w:rPr>
                                <w:rFonts w:ascii="Times New Roman" w:hAnsi="Times New Roman" w:cs="Times New Roman"/>
                                <w:i/>
                              </w:rPr>
                            </w:pPr>
                            <w:r w:rsidRPr="00CD6412">
                              <w:rPr>
                                <w:rFonts w:ascii="Times New Roman" w:hAnsi="Times New Roman" w:cs="Times New Roman"/>
                                <w:i/>
                              </w:rPr>
                              <w:t xml:space="preserve">Диаграмма </w:t>
                            </w:r>
                            <w:r>
                              <w:rPr>
                                <w:rFonts w:ascii="Times New Roman" w:hAnsi="Times New Roman" w:cs="Times New Roman"/>
                                <w:i/>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28" type="#_x0000_t202" style="position:absolute;left:0;text-align:left;margin-left:257.95pt;margin-top:7.95pt;width:94.4pt;height:21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cSuA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" filled="f" stroked="f">
                <v:textbox style="mso-fit-shape-to-text:t">
                  <w:txbxContent>
                    <w:p w:rsidR="00183222" w:rsidRPr="00CD6412" w:rsidRDefault="00183222" w:rsidP="00CD6412">
                      <w:pPr>
                        <w:rPr>
                          <w:rFonts w:ascii="Times New Roman" w:hAnsi="Times New Roman" w:cs="Times New Roman"/>
                          <w:i/>
                        </w:rPr>
                      </w:pPr>
                      <w:r w:rsidRPr="00CD6412">
                        <w:rPr>
                          <w:rFonts w:ascii="Times New Roman" w:hAnsi="Times New Roman" w:cs="Times New Roman"/>
                          <w:i/>
                        </w:rPr>
                        <w:t xml:space="preserve">Диаграмма </w:t>
                      </w:r>
                      <w:r>
                        <w:rPr>
                          <w:rFonts w:ascii="Times New Roman" w:hAnsi="Times New Roman" w:cs="Times New Roman"/>
                          <w:i/>
                        </w:rPr>
                        <w:t>4</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133985</wp:posOffset>
                </wp:positionH>
                <wp:positionV relativeFrom="paragraph">
                  <wp:posOffset>100965</wp:posOffset>
                </wp:positionV>
                <wp:extent cx="1198880" cy="266700"/>
                <wp:effectExtent l="635" t="0" r="635"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2837" w:rsidRPr="00CD6412" w:rsidRDefault="00962837" w:rsidP="00CD6412">
                            <w:pPr>
                              <w:rPr>
                                <w:rFonts w:ascii="Times New Roman" w:hAnsi="Times New Roman" w:cs="Times New Roman"/>
                                <w:i/>
                              </w:rPr>
                            </w:pPr>
                            <w:r w:rsidRPr="00CD6412">
                              <w:rPr>
                                <w:rFonts w:ascii="Times New Roman" w:hAnsi="Times New Roman" w:cs="Times New Roman"/>
                                <w:i/>
                              </w:rPr>
                              <w:t xml:space="preserve">Диаграмма </w:t>
                            </w:r>
                            <w:r>
                              <w:rPr>
                                <w:rFonts w:ascii="Times New Roman" w:hAnsi="Times New Roman" w:cs="Times New Roman"/>
                                <w:i/>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29" type="#_x0000_t202" style="position:absolute;left:0;text-align:left;margin-left:10.55pt;margin-top:7.95pt;width:94.4pt;height:2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9jOtwIAAMA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" filled="f" stroked="f">
                <v:textbox style="mso-fit-shape-to-text:t">
                  <w:txbxContent>
                    <w:p w:rsidR="00183222" w:rsidRPr="00CD6412" w:rsidRDefault="00183222" w:rsidP="00CD6412">
                      <w:pPr>
                        <w:rPr>
                          <w:rFonts w:ascii="Times New Roman" w:hAnsi="Times New Roman" w:cs="Times New Roman"/>
                          <w:i/>
                        </w:rPr>
                      </w:pPr>
                      <w:r w:rsidRPr="00CD6412">
                        <w:rPr>
                          <w:rFonts w:ascii="Times New Roman" w:hAnsi="Times New Roman" w:cs="Times New Roman"/>
                          <w:i/>
                        </w:rPr>
                        <w:t xml:space="preserve">Диаграмма </w:t>
                      </w:r>
                      <w:r>
                        <w:rPr>
                          <w:rFonts w:ascii="Times New Roman" w:hAnsi="Times New Roman" w:cs="Times New Roman"/>
                          <w:i/>
                        </w:rPr>
                        <w:t>3</w:t>
                      </w:r>
                    </w:p>
                  </w:txbxContent>
                </v:textbox>
              </v:shape>
            </w:pict>
          </mc:Fallback>
        </mc:AlternateContent>
      </w: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r>
        <w:rPr>
          <w:noProof/>
        </w:rPr>
        <w:drawing>
          <wp:anchor distT="0" distB="0" distL="114300" distR="114300" simplePos="0" relativeHeight="251661312" behindDoc="0" locked="0" layoutInCell="1" allowOverlap="1">
            <wp:simplePos x="0" y="0"/>
            <wp:positionH relativeFrom="column">
              <wp:posOffset>3026410</wp:posOffset>
            </wp:positionH>
            <wp:positionV relativeFrom="paragraph">
              <wp:posOffset>76835</wp:posOffset>
            </wp:positionV>
            <wp:extent cx="3057525" cy="2171700"/>
            <wp:effectExtent l="19050" t="0" r="9525" b="0"/>
            <wp:wrapNone/>
            <wp:docPr id="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noProof/>
        </w:rPr>
        <w:drawing>
          <wp:anchor distT="0" distB="0" distL="114300" distR="114300" simplePos="0" relativeHeight="251660288" behindDoc="0" locked="0" layoutInCell="1" allowOverlap="1">
            <wp:simplePos x="0" y="0"/>
            <wp:positionH relativeFrom="column">
              <wp:posOffset>-154940</wp:posOffset>
            </wp:positionH>
            <wp:positionV relativeFrom="paragraph">
              <wp:posOffset>76835</wp:posOffset>
            </wp:positionV>
            <wp:extent cx="3038475" cy="2171065"/>
            <wp:effectExtent l="19050" t="0" r="9525" b="635"/>
            <wp:wrapNone/>
            <wp:docPr id="5"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pPr>
    </w:p>
    <w:p w:rsidR="00CD6412" w:rsidRDefault="00CD6412">
      <w:pPr>
        <w:pStyle w:val="3"/>
        <w:shd w:val="clear" w:color="auto" w:fill="auto"/>
        <w:spacing w:line="274" w:lineRule="exact"/>
        <w:ind w:left="140" w:right="120" w:firstLine="840"/>
        <w:sectPr w:rsidR="00CD6412">
          <w:pgSz w:w="11905" w:h="16837"/>
          <w:pgMar w:top="850" w:right="725" w:bottom="1349" w:left="1579" w:header="0" w:footer="3" w:gutter="0"/>
          <w:cols w:space="720"/>
          <w:docGrid w:linePitch="360"/>
        </w:sectPr>
      </w:pPr>
    </w:p>
    <w:p w:rsidR="00BB426A" w:rsidRDefault="00BB426A">
      <w:pPr>
        <w:rPr>
          <w:sz w:val="2"/>
          <w:szCs w:val="2"/>
        </w:rPr>
        <w:sectPr w:rsidR="00BB426A">
          <w:type w:val="continuous"/>
          <w:pgSz w:w="11905" w:h="16837"/>
          <w:pgMar w:top="902" w:right="408" w:bottom="2102" w:left="6331" w:header="0" w:footer="3" w:gutter="0"/>
          <w:cols w:space="720"/>
          <w:docGrid w:linePitch="360"/>
        </w:sectPr>
      </w:pPr>
    </w:p>
    <w:p w:rsidR="00BB426A" w:rsidRDefault="00CD6412">
      <w:pPr>
        <w:rPr>
          <w:sz w:val="2"/>
          <w:szCs w:val="2"/>
        </w:rPr>
        <w:sectPr w:rsidR="00BB426A">
          <w:type w:val="continuous"/>
          <w:pgSz w:w="11905" w:h="16837"/>
          <w:pgMar w:top="0" w:right="0" w:bottom="0" w:left="0" w:header="0" w:footer="3" w:gutter="0"/>
          <w:cols w:space="720"/>
          <w:docGrid w:linePitch="360"/>
        </w:sectPr>
      </w:pPr>
      <w:r>
        <w:lastRenderedPageBreak/>
        <w:t xml:space="preserve"> </w:t>
      </w:r>
    </w:p>
    <w:p w:rsidR="00CD6412" w:rsidRDefault="00CD6412">
      <w:pPr>
        <w:pStyle w:val="3"/>
        <w:shd w:val="clear" w:color="auto" w:fill="auto"/>
        <w:spacing w:line="269" w:lineRule="exact"/>
        <w:ind w:left="20" w:firstLine="820"/>
      </w:pPr>
    </w:p>
    <w:p w:rsidR="00BB426A" w:rsidRPr="00E12E6B" w:rsidRDefault="00CD6412">
      <w:pPr>
        <w:pStyle w:val="3"/>
        <w:shd w:val="clear" w:color="auto" w:fill="auto"/>
        <w:spacing w:line="269" w:lineRule="exact"/>
        <w:ind w:left="20" w:firstLine="820"/>
        <w:rPr>
          <w:color w:val="auto"/>
          <w:sz w:val="24"/>
        </w:rPr>
      </w:pPr>
      <w:r w:rsidRPr="00E12E6B">
        <w:rPr>
          <w:color w:val="auto"/>
          <w:sz w:val="24"/>
        </w:rPr>
        <w:t>В 2025 году педагоги Учреждения прошли курсы повышения квалификации по следующим направлениям:</w:t>
      </w:r>
    </w:p>
    <w:p w:rsidR="00CD6412" w:rsidRPr="00E12E6B" w:rsidRDefault="00CD6412" w:rsidP="009073A1">
      <w:pPr>
        <w:pStyle w:val="aa"/>
        <w:ind w:left="0" w:firstLine="851"/>
        <w:jc w:val="both"/>
        <w:rPr>
          <w:rFonts w:ascii="Times New Roman" w:hAnsi="Times New Roman"/>
          <w:color w:val="auto"/>
        </w:rPr>
      </w:pPr>
      <w:r w:rsidRPr="00E12E6B">
        <w:rPr>
          <w:rFonts w:ascii="Times New Roman" w:hAnsi="Times New Roman"/>
          <w:color w:val="auto"/>
        </w:rPr>
        <w:t>- Международный Летний Театральный Центр (МЛТЦ) «Сибирская рампа на Ольхоне»</w:t>
      </w:r>
      <w:r w:rsidR="009073A1" w:rsidRPr="00E12E6B">
        <w:rPr>
          <w:rFonts w:ascii="Times New Roman" w:hAnsi="Times New Roman"/>
          <w:color w:val="auto"/>
        </w:rPr>
        <w:t>, в объеме</w:t>
      </w:r>
      <w:r w:rsidRPr="00E12E6B">
        <w:rPr>
          <w:rFonts w:ascii="Times New Roman" w:hAnsi="Times New Roman"/>
          <w:color w:val="auto"/>
        </w:rPr>
        <w:t xml:space="preserve"> 72 часа.</w:t>
      </w:r>
    </w:p>
    <w:p w:rsidR="00CD6412" w:rsidRPr="00E12E6B" w:rsidRDefault="00CD6412" w:rsidP="009073A1">
      <w:pPr>
        <w:pStyle w:val="aa"/>
        <w:ind w:left="0" w:firstLine="851"/>
        <w:jc w:val="both"/>
        <w:rPr>
          <w:rFonts w:ascii="Times New Roman" w:hAnsi="Times New Roman"/>
          <w:color w:val="auto"/>
        </w:rPr>
      </w:pPr>
      <w:r w:rsidRPr="00E12E6B">
        <w:rPr>
          <w:rFonts w:ascii="Times New Roman" w:hAnsi="Times New Roman"/>
          <w:color w:val="auto"/>
        </w:rPr>
        <w:t xml:space="preserve">- Всероссийский конкурс – лаборатория «Территория </w:t>
      </w:r>
      <w:proofErr w:type="gramStart"/>
      <w:r w:rsidRPr="00E12E6B">
        <w:rPr>
          <w:rFonts w:ascii="Times New Roman" w:hAnsi="Times New Roman"/>
          <w:color w:val="auto"/>
        </w:rPr>
        <w:t>АРТ</w:t>
      </w:r>
      <w:proofErr w:type="gramEnd"/>
      <w:r w:rsidRPr="00E12E6B">
        <w:rPr>
          <w:rFonts w:ascii="Times New Roman" w:hAnsi="Times New Roman"/>
          <w:color w:val="auto"/>
        </w:rPr>
        <w:t>» в г. Великий Устюг</w:t>
      </w:r>
      <w:r w:rsidR="009073A1" w:rsidRPr="00E12E6B">
        <w:rPr>
          <w:rFonts w:ascii="Times New Roman" w:hAnsi="Times New Roman"/>
          <w:color w:val="auto"/>
        </w:rPr>
        <w:t>, в объеме</w:t>
      </w:r>
      <w:r w:rsidRPr="00E12E6B">
        <w:rPr>
          <w:rFonts w:ascii="Times New Roman" w:hAnsi="Times New Roman"/>
          <w:color w:val="auto"/>
        </w:rPr>
        <w:t xml:space="preserve"> 36 часов;</w:t>
      </w:r>
    </w:p>
    <w:p w:rsidR="00CD6412" w:rsidRPr="00E12E6B" w:rsidRDefault="00CD6412" w:rsidP="009073A1">
      <w:pPr>
        <w:pStyle w:val="aa"/>
        <w:ind w:left="0" w:firstLine="851"/>
        <w:jc w:val="both"/>
        <w:rPr>
          <w:rFonts w:ascii="Times New Roman" w:hAnsi="Times New Roman"/>
          <w:color w:val="auto"/>
        </w:rPr>
      </w:pPr>
      <w:r w:rsidRPr="00E12E6B">
        <w:rPr>
          <w:rFonts w:ascii="Times New Roman" w:hAnsi="Times New Roman"/>
          <w:color w:val="auto"/>
        </w:rPr>
        <w:t xml:space="preserve">- </w:t>
      </w:r>
      <w:r w:rsidR="009073A1" w:rsidRPr="00E12E6B">
        <w:rPr>
          <w:rFonts w:ascii="Times New Roman" w:hAnsi="Times New Roman"/>
          <w:color w:val="auto"/>
        </w:rPr>
        <w:t>П</w:t>
      </w:r>
      <w:r w:rsidRPr="00E12E6B">
        <w:rPr>
          <w:rFonts w:ascii="Times New Roman" w:hAnsi="Times New Roman"/>
          <w:color w:val="auto"/>
        </w:rPr>
        <w:t>рограмм</w:t>
      </w:r>
      <w:r w:rsidR="009073A1" w:rsidRPr="00E12E6B">
        <w:rPr>
          <w:rFonts w:ascii="Times New Roman" w:hAnsi="Times New Roman"/>
          <w:color w:val="auto"/>
        </w:rPr>
        <w:t>а</w:t>
      </w:r>
      <w:r w:rsidRPr="00E12E6B">
        <w:rPr>
          <w:rFonts w:ascii="Times New Roman" w:hAnsi="Times New Roman"/>
          <w:color w:val="auto"/>
        </w:rPr>
        <w:t xml:space="preserve"> мастер-классов «Актерское мастерство» на Международном фестивале «Роза ветров» в г. Москва</w:t>
      </w:r>
      <w:r w:rsidR="009073A1" w:rsidRPr="00E12E6B">
        <w:rPr>
          <w:rFonts w:ascii="Times New Roman" w:hAnsi="Times New Roman"/>
          <w:color w:val="auto"/>
        </w:rPr>
        <w:t>, в объеме 48 часов.</w:t>
      </w:r>
    </w:p>
    <w:p w:rsidR="00BB426A" w:rsidRPr="00E12E6B" w:rsidRDefault="00CD6412" w:rsidP="00CD6412">
      <w:pPr>
        <w:pStyle w:val="3"/>
        <w:shd w:val="clear" w:color="auto" w:fill="auto"/>
        <w:tabs>
          <w:tab w:val="left" w:pos="802"/>
        </w:tabs>
        <w:spacing w:line="283" w:lineRule="exact"/>
        <w:ind w:left="20" w:firstLine="831"/>
        <w:rPr>
          <w:color w:val="auto"/>
          <w:sz w:val="24"/>
        </w:rPr>
      </w:pPr>
      <w:r w:rsidRPr="00E12E6B">
        <w:rPr>
          <w:color w:val="auto"/>
          <w:sz w:val="24"/>
        </w:rPr>
        <w:t>Анализ кадрового обеспечения показывает, что педагогический состав Учреждения имеет высокий уровень образования. Педагоги регулярно повышают квалификацию и участвуют в различных профессиональных мероприятиях.</w:t>
      </w:r>
    </w:p>
    <w:p w:rsidR="00BB426A" w:rsidRPr="009073A1" w:rsidRDefault="00CD6412">
      <w:pPr>
        <w:pStyle w:val="3"/>
        <w:shd w:val="clear" w:color="auto" w:fill="auto"/>
        <w:spacing w:after="275" w:line="274" w:lineRule="exact"/>
        <w:ind w:left="20" w:firstLine="820"/>
        <w:rPr>
          <w:color w:val="auto"/>
          <w:sz w:val="24"/>
        </w:rPr>
      </w:pPr>
      <w:r w:rsidRPr="00E12E6B">
        <w:rPr>
          <w:color w:val="auto"/>
          <w:sz w:val="24"/>
        </w:rPr>
        <w:t>В декабре 2025 года аттестацию на 1 квалификационную категорию прошел 1 педагог.</w:t>
      </w:r>
    </w:p>
    <w:p w:rsidR="00BB426A" w:rsidRDefault="00CD6412">
      <w:pPr>
        <w:pStyle w:val="90"/>
        <w:shd w:val="clear" w:color="auto" w:fill="auto"/>
        <w:spacing w:before="0" w:after="0" w:line="230" w:lineRule="exact"/>
        <w:ind w:left="2560"/>
      </w:pPr>
      <w:bookmarkStart w:id="3" w:name="bookmark4"/>
      <w:r>
        <w:t>3. Оценка образовательной деятельности</w:t>
      </w:r>
      <w:bookmarkEnd w:id="3"/>
    </w:p>
    <w:p w:rsidR="00D46527" w:rsidRDefault="00CD6412" w:rsidP="00D46527">
      <w:pPr>
        <w:pStyle w:val="3"/>
        <w:shd w:val="clear" w:color="auto" w:fill="auto"/>
        <w:spacing w:line="274" w:lineRule="exact"/>
        <w:ind w:left="20" w:firstLine="820"/>
      </w:pPr>
      <w:r>
        <w:t>Образовательная деятельность в Учреждении организована в соответствии с Федеральным законом от 29.12.2012 № 273-ФЗ «Об образовании в Российской Федерации», приказом Министерства просвещения Российской Федерации от 09.11.2018 №196 «Об утверждении Порядка организации и осуществления образовательной деятельности по дополнительным общеобразова</w:t>
      </w:r>
      <w:r w:rsidR="00BB4DAE">
        <w:t>тельным программам», санитарно-</w:t>
      </w:r>
      <w:r>
        <w:t>эпидемиологическими требованиями, локальными актами Учреждения.</w:t>
      </w:r>
      <w:bookmarkStart w:id="4" w:name="bookmark5"/>
    </w:p>
    <w:p w:rsidR="00D46527" w:rsidRDefault="00D46527" w:rsidP="00D46527">
      <w:pPr>
        <w:pStyle w:val="3"/>
        <w:shd w:val="clear" w:color="auto" w:fill="auto"/>
        <w:spacing w:line="274" w:lineRule="exact"/>
        <w:ind w:left="20" w:firstLine="820"/>
      </w:pPr>
    </w:p>
    <w:p w:rsidR="00BB426A" w:rsidRDefault="00CD6412" w:rsidP="00D46527">
      <w:pPr>
        <w:pStyle w:val="3"/>
        <w:shd w:val="clear" w:color="auto" w:fill="auto"/>
        <w:spacing w:line="274" w:lineRule="exact"/>
        <w:ind w:left="20" w:firstLine="820"/>
        <w:jc w:val="center"/>
        <w:rPr>
          <w:b/>
        </w:rPr>
      </w:pPr>
      <w:r w:rsidRPr="00D46527">
        <w:rPr>
          <w:b/>
        </w:rPr>
        <w:t>3.1. Характеристика дополнительных общеразвивающих программ</w:t>
      </w:r>
      <w:bookmarkEnd w:id="4"/>
    </w:p>
    <w:p w:rsidR="00D46527" w:rsidRPr="00D46527" w:rsidRDefault="00D46527" w:rsidP="00D46527">
      <w:pPr>
        <w:pStyle w:val="3"/>
        <w:shd w:val="clear" w:color="auto" w:fill="auto"/>
        <w:spacing w:line="274" w:lineRule="exact"/>
        <w:ind w:left="20" w:firstLine="820"/>
        <w:rPr>
          <w:b/>
        </w:rPr>
      </w:pPr>
    </w:p>
    <w:p w:rsidR="00BB426A" w:rsidRDefault="00CD6412">
      <w:pPr>
        <w:pStyle w:val="3"/>
        <w:shd w:val="clear" w:color="auto" w:fill="auto"/>
        <w:spacing w:line="274" w:lineRule="exact"/>
        <w:ind w:left="120" w:right="160" w:firstLine="720"/>
      </w:pPr>
      <w:r>
        <w:t xml:space="preserve">В соответствии с лицензией на осуществление образовательной деятельности № 8592-Л серия 24П01 № 0001768 от 09 февраля 2016 года выданной министерством образования Красноярского края, Учреждение имеет право осуществлять образовательную деятельность по образовательным программам дополнительного образования, по подвиду </w:t>
      </w:r>
      <w:r w:rsidR="00BB4DAE">
        <w:t>–</w:t>
      </w:r>
      <w:r>
        <w:t xml:space="preserve"> дополнительное образование детей и взрослых.</w:t>
      </w:r>
    </w:p>
    <w:p w:rsidR="00BB4DAE" w:rsidRPr="00E12E6B" w:rsidRDefault="00CD6412">
      <w:pPr>
        <w:pStyle w:val="3"/>
        <w:shd w:val="clear" w:color="auto" w:fill="auto"/>
        <w:spacing w:line="274" w:lineRule="exact"/>
        <w:ind w:left="120" w:right="160" w:firstLine="720"/>
      </w:pPr>
      <w:r w:rsidRPr="00E12E6B">
        <w:t>В 202</w:t>
      </w:r>
      <w:r w:rsidR="00034618" w:rsidRPr="00E12E6B">
        <w:t>5</w:t>
      </w:r>
      <w:r w:rsidRPr="00E12E6B">
        <w:t xml:space="preserve"> году в Учреждении была организована деятельность по реализации дополнительных общеразвивающих программ 5 направленностей</w:t>
      </w:r>
      <w:r w:rsidR="00BB4DAE" w:rsidRPr="00E12E6B">
        <w:t>:</w:t>
      </w:r>
    </w:p>
    <w:p w:rsidR="00BB4DAE" w:rsidRPr="00E12E6B" w:rsidRDefault="00CD6412">
      <w:pPr>
        <w:pStyle w:val="3"/>
        <w:shd w:val="clear" w:color="auto" w:fill="auto"/>
        <w:spacing w:line="274" w:lineRule="exact"/>
        <w:ind w:left="120" w:right="160" w:firstLine="720"/>
      </w:pPr>
      <w:r w:rsidRPr="00E12E6B">
        <w:t xml:space="preserve"> - технической, </w:t>
      </w:r>
    </w:p>
    <w:p w:rsidR="00BB4DAE" w:rsidRPr="00E12E6B" w:rsidRDefault="00BB4DAE">
      <w:pPr>
        <w:pStyle w:val="3"/>
        <w:shd w:val="clear" w:color="auto" w:fill="auto"/>
        <w:spacing w:line="274" w:lineRule="exact"/>
        <w:ind w:left="120" w:right="160" w:firstLine="720"/>
      </w:pPr>
      <w:r w:rsidRPr="00E12E6B">
        <w:t xml:space="preserve">- </w:t>
      </w:r>
      <w:r w:rsidR="00CD6412" w:rsidRPr="00E12E6B">
        <w:t>социально-</w:t>
      </w:r>
      <w:r w:rsidR="00034618" w:rsidRPr="00E12E6B">
        <w:t>гуманитарной</w:t>
      </w:r>
      <w:r w:rsidR="00CD6412" w:rsidRPr="00E12E6B">
        <w:t xml:space="preserve">, </w:t>
      </w:r>
    </w:p>
    <w:p w:rsidR="00BB4DAE" w:rsidRPr="00E12E6B" w:rsidRDefault="00BB4DAE">
      <w:pPr>
        <w:pStyle w:val="3"/>
        <w:shd w:val="clear" w:color="auto" w:fill="auto"/>
        <w:spacing w:line="274" w:lineRule="exact"/>
        <w:ind w:left="120" w:right="160" w:firstLine="720"/>
      </w:pPr>
      <w:r w:rsidRPr="00E12E6B">
        <w:t xml:space="preserve">- </w:t>
      </w:r>
      <w:r w:rsidR="00CD6412" w:rsidRPr="00E12E6B">
        <w:t xml:space="preserve">художественной, </w:t>
      </w:r>
    </w:p>
    <w:p w:rsidR="00BB4DAE" w:rsidRPr="00E12E6B" w:rsidRDefault="00BB4DAE">
      <w:pPr>
        <w:pStyle w:val="3"/>
        <w:shd w:val="clear" w:color="auto" w:fill="auto"/>
        <w:spacing w:line="274" w:lineRule="exact"/>
        <w:ind w:left="120" w:right="160" w:firstLine="720"/>
      </w:pPr>
      <w:r w:rsidRPr="00E12E6B">
        <w:t xml:space="preserve">- </w:t>
      </w:r>
      <w:r w:rsidR="00CD6412" w:rsidRPr="00E12E6B">
        <w:t>ес</w:t>
      </w:r>
      <w:r w:rsidRPr="00E12E6B">
        <w:t xml:space="preserve">тественнонаучной, </w:t>
      </w:r>
    </w:p>
    <w:p w:rsidR="00BB4DAE" w:rsidRPr="00E12E6B" w:rsidRDefault="00BB4DAE">
      <w:pPr>
        <w:pStyle w:val="3"/>
        <w:shd w:val="clear" w:color="auto" w:fill="auto"/>
        <w:spacing w:line="274" w:lineRule="exact"/>
        <w:ind w:left="120" w:right="160" w:firstLine="720"/>
      </w:pPr>
      <w:r w:rsidRPr="00E12E6B">
        <w:t>- физкультурно-</w:t>
      </w:r>
      <w:r w:rsidR="00CD6412" w:rsidRPr="00E12E6B">
        <w:t xml:space="preserve">спортивной. </w:t>
      </w:r>
    </w:p>
    <w:p w:rsidR="00BB426A" w:rsidRPr="00E12E6B" w:rsidRDefault="00CD6412">
      <w:pPr>
        <w:pStyle w:val="3"/>
        <w:shd w:val="clear" w:color="auto" w:fill="auto"/>
        <w:spacing w:line="274" w:lineRule="exact"/>
        <w:ind w:left="120" w:right="160" w:firstLine="720"/>
      </w:pPr>
      <w:r w:rsidRPr="00E12E6B">
        <w:t>Форма обучения - очная. Программы реализовывались по социальному заказу, в рамках выполнения муниципального задания, и по социальным сертификатам в рамках персонифицированного финансирования дополнительного образования (далее ПФДО).</w:t>
      </w:r>
    </w:p>
    <w:p w:rsidR="00BB426A" w:rsidRPr="00E12E6B" w:rsidRDefault="00CD6412">
      <w:pPr>
        <w:pStyle w:val="3"/>
        <w:shd w:val="clear" w:color="auto" w:fill="auto"/>
        <w:spacing w:line="274" w:lineRule="exact"/>
        <w:ind w:left="120" w:firstLine="440"/>
      </w:pPr>
      <w:r w:rsidRPr="00E12E6B">
        <w:t xml:space="preserve">С января по май 2025 года в учреждении реализовывалась </w:t>
      </w:r>
      <w:r w:rsidR="00807951" w:rsidRPr="00E12E6B">
        <w:t>41</w:t>
      </w:r>
      <w:r w:rsidRPr="00E12E6B">
        <w:t xml:space="preserve"> программ</w:t>
      </w:r>
      <w:r w:rsidR="00807951" w:rsidRPr="00E12E6B">
        <w:t>а</w:t>
      </w:r>
      <w:r w:rsidRPr="00E12E6B">
        <w:t xml:space="preserve">, из </w:t>
      </w:r>
      <w:proofErr w:type="gramStart"/>
      <w:r w:rsidRPr="00E12E6B">
        <w:t>которых</w:t>
      </w:r>
      <w:proofErr w:type="gramEnd"/>
      <w:r w:rsidRPr="00E12E6B">
        <w:t>:</w:t>
      </w:r>
    </w:p>
    <w:p w:rsidR="00BB426A" w:rsidRPr="00E12E6B" w:rsidRDefault="00CD6412">
      <w:pPr>
        <w:pStyle w:val="3"/>
        <w:numPr>
          <w:ilvl w:val="0"/>
          <w:numId w:val="2"/>
        </w:numPr>
        <w:shd w:val="clear" w:color="auto" w:fill="auto"/>
        <w:tabs>
          <w:tab w:val="left" w:pos="723"/>
        </w:tabs>
        <w:spacing w:line="274" w:lineRule="exact"/>
        <w:ind w:left="120" w:firstLine="440"/>
      </w:pPr>
      <w:r w:rsidRPr="00E12E6B">
        <w:t>1</w:t>
      </w:r>
      <w:r w:rsidR="00807951" w:rsidRPr="00E12E6B">
        <w:t>2</w:t>
      </w:r>
      <w:r w:rsidRPr="00E12E6B">
        <w:t xml:space="preserve"> программ художественной направленности - обучались </w:t>
      </w:r>
      <w:r w:rsidR="00807951" w:rsidRPr="00E12E6B">
        <w:t>257</w:t>
      </w:r>
      <w:r w:rsidRPr="00E12E6B">
        <w:t xml:space="preserve"> человек;</w:t>
      </w:r>
    </w:p>
    <w:p w:rsidR="00BB426A" w:rsidRPr="00E12E6B" w:rsidRDefault="00807951">
      <w:pPr>
        <w:pStyle w:val="3"/>
        <w:numPr>
          <w:ilvl w:val="0"/>
          <w:numId w:val="2"/>
        </w:numPr>
        <w:shd w:val="clear" w:color="auto" w:fill="auto"/>
        <w:tabs>
          <w:tab w:val="left" w:pos="704"/>
        </w:tabs>
        <w:spacing w:line="274" w:lineRule="exact"/>
        <w:ind w:left="120" w:firstLine="440"/>
      </w:pPr>
      <w:r w:rsidRPr="00E12E6B">
        <w:t>13</w:t>
      </w:r>
      <w:r w:rsidR="00CD6412" w:rsidRPr="00E12E6B">
        <w:t xml:space="preserve"> программ социально-гуманитарной направленности - обучались 1</w:t>
      </w:r>
      <w:r w:rsidRPr="00E12E6B">
        <w:t>67</w:t>
      </w:r>
      <w:r w:rsidR="00CD6412" w:rsidRPr="00E12E6B">
        <w:t xml:space="preserve"> человек;</w:t>
      </w:r>
    </w:p>
    <w:p w:rsidR="00BB426A" w:rsidRPr="00E12E6B" w:rsidRDefault="00034618">
      <w:pPr>
        <w:pStyle w:val="3"/>
        <w:numPr>
          <w:ilvl w:val="0"/>
          <w:numId w:val="2"/>
        </w:numPr>
        <w:shd w:val="clear" w:color="auto" w:fill="auto"/>
        <w:tabs>
          <w:tab w:val="left" w:pos="704"/>
        </w:tabs>
        <w:spacing w:line="274" w:lineRule="exact"/>
        <w:ind w:left="120" w:firstLine="440"/>
      </w:pPr>
      <w:r w:rsidRPr="00E12E6B">
        <w:t>10</w:t>
      </w:r>
      <w:r w:rsidR="00CD6412" w:rsidRPr="00E12E6B">
        <w:t xml:space="preserve"> программ технической направленности - обучались </w:t>
      </w:r>
      <w:r w:rsidRPr="00E12E6B">
        <w:t>128</w:t>
      </w:r>
      <w:r w:rsidR="00CD6412" w:rsidRPr="00E12E6B">
        <w:t xml:space="preserve"> человек</w:t>
      </w:r>
      <w:r w:rsidRPr="00E12E6B">
        <w:t>;</w:t>
      </w:r>
    </w:p>
    <w:p w:rsidR="00BB426A" w:rsidRPr="00E12E6B" w:rsidRDefault="00034618">
      <w:pPr>
        <w:pStyle w:val="3"/>
        <w:numPr>
          <w:ilvl w:val="0"/>
          <w:numId w:val="2"/>
        </w:numPr>
        <w:shd w:val="clear" w:color="auto" w:fill="auto"/>
        <w:tabs>
          <w:tab w:val="left" w:pos="704"/>
        </w:tabs>
        <w:spacing w:line="274" w:lineRule="exact"/>
        <w:ind w:left="120" w:firstLine="440"/>
      </w:pPr>
      <w:r w:rsidRPr="00E12E6B">
        <w:t>5</w:t>
      </w:r>
      <w:r w:rsidR="00CD6412" w:rsidRPr="00E12E6B">
        <w:t xml:space="preserve"> программ физкультурно-спортивной направленности - обучались </w:t>
      </w:r>
      <w:r w:rsidRPr="00E12E6B">
        <w:t>75</w:t>
      </w:r>
      <w:r w:rsidR="00CD6412" w:rsidRPr="00E12E6B">
        <w:t xml:space="preserve"> человек;</w:t>
      </w:r>
    </w:p>
    <w:p w:rsidR="00BB426A" w:rsidRPr="00E12E6B" w:rsidRDefault="00CD6412">
      <w:pPr>
        <w:pStyle w:val="3"/>
        <w:numPr>
          <w:ilvl w:val="0"/>
          <w:numId w:val="2"/>
        </w:numPr>
        <w:shd w:val="clear" w:color="auto" w:fill="auto"/>
        <w:tabs>
          <w:tab w:val="left" w:pos="723"/>
        </w:tabs>
        <w:spacing w:line="274" w:lineRule="exact"/>
        <w:ind w:left="120" w:firstLine="440"/>
      </w:pPr>
      <w:r w:rsidRPr="00E12E6B">
        <w:t xml:space="preserve">1 программа естественно - научной направленности - обучались </w:t>
      </w:r>
      <w:r w:rsidR="00034618" w:rsidRPr="00E12E6B">
        <w:t>21</w:t>
      </w:r>
      <w:r w:rsidRPr="00E12E6B">
        <w:t xml:space="preserve"> человек.</w:t>
      </w:r>
    </w:p>
    <w:p w:rsidR="00BB426A" w:rsidRPr="00E12E6B" w:rsidRDefault="00CD6412">
      <w:pPr>
        <w:pStyle w:val="3"/>
        <w:shd w:val="clear" w:color="auto" w:fill="auto"/>
        <w:spacing w:line="274" w:lineRule="exact"/>
        <w:ind w:left="120" w:right="160" w:firstLine="440"/>
        <w:rPr>
          <w:color w:val="000000" w:themeColor="text1"/>
        </w:rPr>
      </w:pPr>
      <w:r w:rsidRPr="00E12E6B">
        <w:rPr>
          <w:color w:val="000000" w:themeColor="text1"/>
        </w:rPr>
        <w:t>В период с сентября по декабрь 2025 года в учреждении реализовывалась 42 программы, из которых:</w:t>
      </w:r>
    </w:p>
    <w:p w:rsidR="00BB426A" w:rsidRPr="00E12E6B" w:rsidRDefault="00CD6412">
      <w:pPr>
        <w:pStyle w:val="3"/>
        <w:numPr>
          <w:ilvl w:val="0"/>
          <w:numId w:val="2"/>
        </w:numPr>
        <w:shd w:val="clear" w:color="auto" w:fill="auto"/>
        <w:tabs>
          <w:tab w:val="left" w:pos="723"/>
        </w:tabs>
        <w:spacing w:line="274" w:lineRule="exact"/>
        <w:ind w:left="120" w:firstLine="440"/>
        <w:rPr>
          <w:color w:val="000000" w:themeColor="text1"/>
        </w:rPr>
      </w:pPr>
      <w:r w:rsidRPr="00E12E6B">
        <w:rPr>
          <w:color w:val="000000" w:themeColor="text1"/>
        </w:rPr>
        <w:t>13 программ художественной направленности - обучались 261 человек;</w:t>
      </w:r>
    </w:p>
    <w:p w:rsidR="00BB426A" w:rsidRPr="00E12E6B" w:rsidRDefault="00CD6412">
      <w:pPr>
        <w:pStyle w:val="3"/>
        <w:numPr>
          <w:ilvl w:val="0"/>
          <w:numId w:val="2"/>
        </w:numPr>
        <w:shd w:val="clear" w:color="auto" w:fill="auto"/>
        <w:tabs>
          <w:tab w:val="left" w:pos="704"/>
        </w:tabs>
        <w:spacing w:line="274" w:lineRule="exact"/>
        <w:ind w:left="120" w:firstLine="440"/>
        <w:rPr>
          <w:color w:val="000000" w:themeColor="text1"/>
        </w:rPr>
      </w:pPr>
      <w:r w:rsidRPr="00E12E6B">
        <w:rPr>
          <w:color w:val="000000" w:themeColor="text1"/>
        </w:rPr>
        <w:t>12 программ социально-гуманитарной направленности - обучались 170 человек;</w:t>
      </w:r>
    </w:p>
    <w:p w:rsidR="00BB426A" w:rsidRPr="00E12E6B" w:rsidRDefault="00CD6412">
      <w:pPr>
        <w:pStyle w:val="3"/>
        <w:numPr>
          <w:ilvl w:val="0"/>
          <w:numId w:val="2"/>
        </w:numPr>
        <w:shd w:val="clear" w:color="auto" w:fill="auto"/>
        <w:tabs>
          <w:tab w:val="left" w:pos="704"/>
        </w:tabs>
        <w:spacing w:line="274" w:lineRule="exact"/>
        <w:ind w:left="120" w:firstLine="440"/>
        <w:rPr>
          <w:color w:val="000000" w:themeColor="text1"/>
        </w:rPr>
      </w:pPr>
      <w:r w:rsidRPr="00E12E6B">
        <w:rPr>
          <w:color w:val="000000" w:themeColor="text1"/>
        </w:rPr>
        <w:t>12 программ технической направленности - обучались 134 человека.</w:t>
      </w:r>
    </w:p>
    <w:p w:rsidR="00BB426A" w:rsidRPr="00E12E6B" w:rsidRDefault="00CD6412">
      <w:pPr>
        <w:pStyle w:val="3"/>
        <w:numPr>
          <w:ilvl w:val="0"/>
          <w:numId w:val="2"/>
        </w:numPr>
        <w:shd w:val="clear" w:color="auto" w:fill="auto"/>
        <w:tabs>
          <w:tab w:val="left" w:pos="704"/>
        </w:tabs>
        <w:spacing w:line="274" w:lineRule="exact"/>
        <w:ind w:left="120" w:firstLine="440"/>
        <w:rPr>
          <w:color w:val="000000" w:themeColor="text1"/>
        </w:rPr>
      </w:pPr>
      <w:r w:rsidRPr="00E12E6B">
        <w:rPr>
          <w:color w:val="000000" w:themeColor="text1"/>
        </w:rPr>
        <w:t>4 программы физкультурно-спортивной направленности - обучались 78 человек;</w:t>
      </w:r>
    </w:p>
    <w:p w:rsidR="00BB426A" w:rsidRPr="00E12E6B" w:rsidRDefault="00CD6412">
      <w:pPr>
        <w:pStyle w:val="3"/>
        <w:numPr>
          <w:ilvl w:val="0"/>
          <w:numId w:val="2"/>
        </w:numPr>
        <w:shd w:val="clear" w:color="auto" w:fill="auto"/>
        <w:tabs>
          <w:tab w:val="left" w:pos="723"/>
        </w:tabs>
        <w:spacing w:after="245" w:line="274" w:lineRule="exact"/>
        <w:ind w:left="120" w:firstLine="440"/>
        <w:rPr>
          <w:color w:val="000000" w:themeColor="text1"/>
        </w:rPr>
      </w:pPr>
      <w:r w:rsidRPr="00E12E6B">
        <w:rPr>
          <w:color w:val="000000" w:themeColor="text1"/>
        </w:rPr>
        <w:t xml:space="preserve">1 программа естественно - научной направленности </w:t>
      </w:r>
      <w:r w:rsidR="00807951" w:rsidRPr="00E12E6B">
        <w:rPr>
          <w:color w:val="000000" w:themeColor="text1"/>
        </w:rPr>
        <w:t>–</w:t>
      </w:r>
      <w:r w:rsidRPr="00E12E6B">
        <w:rPr>
          <w:color w:val="000000" w:themeColor="text1"/>
        </w:rPr>
        <w:t xml:space="preserve"> обучались</w:t>
      </w:r>
      <w:r w:rsidR="00807951" w:rsidRPr="00E12E6B">
        <w:rPr>
          <w:color w:val="000000" w:themeColor="text1"/>
        </w:rPr>
        <w:t xml:space="preserve"> </w:t>
      </w:r>
      <w:r w:rsidRPr="00E12E6B">
        <w:rPr>
          <w:color w:val="000000" w:themeColor="text1"/>
        </w:rPr>
        <w:t>21 человек;</w:t>
      </w:r>
    </w:p>
    <w:p w:rsidR="00BB426A" w:rsidRDefault="00CD6412">
      <w:pPr>
        <w:pStyle w:val="5"/>
        <w:framePr w:wrap="notBeside" w:vAnchor="text" w:hAnchor="text" w:xAlign="center" w:y="1"/>
        <w:shd w:val="clear" w:color="auto" w:fill="auto"/>
        <w:tabs>
          <w:tab w:val="left" w:leader="underscore" w:pos="9365"/>
        </w:tabs>
        <w:spacing w:line="278" w:lineRule="exact"/>
        <w:jc w:val="center"/>
      </w:pPr>
      <w:r>
        <w:rPr>
          <w:rStyle w:val="12"/>
        </w:rPr>
        <w:lastRenderedPageBreak/>
        <w:t>Таблица 2.</w:t>
      </w:r>
      <w:r>
        <w:t xml:space="preserve"> Сравнительная характеристика программ по направленности и </w:t>
      </w:r>
      <w:r>
        <w:rPr>
          <w:rStyle w:val="13"/>
        </w:rPr>
        <w:t>количеству обучающихся</w:t>
      </w:r>
      <w:r>
        <w:tab/>
      </w:r>
    </w:p>
    <w:tbl>
      <w:tblPr>
        <w:tblStyle w:val="ad"/>
        <w:tblW w:w="0" w:type="auto"/>
        <w:tblLayout w:type="fixed"/>
        <w:tblLook w:val="04A0" w:firstRow="1" w:lastRow="0" w:firstColumn="1" w:lastColumn="0" w:noHBand="0" w:noVBand="1"/>
      </w:tblPr>
      <w:tblGrid>
        <w:gridCol w:w="485"/>
        <w:gridCol w:w="2405"/>
        <w:gridCol w:w="1622"/>
        <w:gridCol w:w="1699"/>
        <w:gridCol w:w="1694"/>
        <w:gridCol w:w="1719"/>
      </w:tblGrid>
      <w:tr w:rsidR="00BB426A" w:rsidRPr="00E12E6B" w:rsidTr="00807951">
        <w:trPr>
          <w:trHeight w:val="288"/>
        </w:trPr>
        <w:tc>
          <w:tcPr>
            <w:tcW w:w="485" w:type="dxa"/>
            <w:vMerge w:val="restart"/>
          </w:tcPr>
          <w:p w:rsidR="00BB426A" w:rsidRPr="00E12E6B" w:rsidRDefault="00CD6412">
            <w:pPr>
              <w:pStyle w:val="3"/>
              <w:framePr w:wrap="notBeside" w:vAnchor="text" w:hAnchor="text" w:xAlign="center" w:y="1"/>
              <w:shd w:val="clear" w:color="auto" w:fill="auto"/>
              <w:spacing w:line="240" w:lineRule="auto"/>
              <w:ind w:left="140" w:firstLine="0"/>
              <w:jc w:val="left"/>
              <w:rPr>
                <w:color w:val="000000" w:themeColor="text1"/>
              </w:rPr>
            </w:pPr>
            <w:r w:rsidRPr="00E12E6B">
              <w:rPr>
                <w:color w:val="000000" w:themeColor="text1"/>
              </w:rPr>
              <w:t>№</w:t>
            </w:r>
          </w:p>
        </w:tc>
        <w:tc>
          <w:tcPr>
            <w:tcW w:w="2405" w:type="dxa"/>
            <w:vMerge w:val="restart"/>
          </w:tcPr>
          <w:p w:rsidR="00BB426A" w:rsidRPr="00E12E6B" w:rsidRDefault="00CD6412">
            <w:pPr>
              <w:pStyle w:val="3"/>
              <w:framePr w:wrap="notBeside" w:vAnchor="text" w:hAnchor="text" w:xAlign="center" w:y="1"/>
              <w:shd w:val="clear" w:color="auto" w:fill="auto"/>
              <w:spacing w:line="278" w:lineRule="exact"/>
              <w:ind w:firstLine="0"/>
              <w:jc w:val="center"/>
              <w:rPr>
                <w:color w:val="000000" w:themeColor="text1"/>
              </w:rPr>
            </w:pPr>
            <w:r w:rsidRPr="00E12E6B">
              <w:rPr>
                <w:color w:val="000000" w:themeColor="text1"/>
              </w:rPr>
              <w:t>Направленность программы</w:t>
            </w:r>
          </w:p>
        </w:tc>
        <w:tc>
          <w:tcPr>
            <w:tcW w:w="3321" w:type="dxa"/>
            <w:gridSpan w:val="2"/>
          </w:tcPr>
          <w:p w:rsidR="00BB426A" w:rsidRPr="00E12E6B" w:rsidRDefault="00CD6412">
            <w:pPr>
              <w:pStyle w:val="3"/>
              <w:framePr w:wrap="notBeside" w:vAnchor="text" w:hAnchor="text" w:xAlign="center" w:y="1"/>
              <w:shd w:val="clear" w:color="auto" w:fill="auto"/>
              <w:spacing w:line="240" w:lineRule="auto"/>
              <w:ind w:left="540" w:firstLine="0"/>
              <w:jc w:val="left"/>
              <w:rPr>
                <w:color w:val="000000" w:themeColor="text1"/>
              </w:rPr>
            </w:pPr>
            <w:r w:rsidRPr="00E12E6B">
              <w:rPr>
                <w:color w:val="000000" w:themeColor="text1"/>
              </w:rPr>
              <w:t>1 полугодие 2025 года</w:t>
            </w:r>
          </w:p>
        </w:tc>
        <w:tc>
          <w:tcPr>
            <w:tcW w:w="3413" w:type="dxa"/>
            <w:gridSpan w:val="2"/>
          </w:tcPr>
          <w:p w:rsidR="00BB426A" w:rsidRPr="00E12E6B" w:rsidRDefault="00CD6412">
            <w:pPr>
              <w:pStyle w:val="3"/>
              <w:framePr w:wrap="notBeside" w:vAnchor="text" w:hAnchor="text" w:xAlign="center" w:y="1"/>
              <w:shd w:val="clear" w:color="auto" w:fill="auto"/>
              <w:spacing w:line="240" w:lineRule="auto"/>
              <w:ind w:left="560" w:firstLine="0"/>
              <w:jc w:val="left"/>
              <w:rPr>
                <w:color w:val="000000" w:themeColor="text1"/>
              </w:rPr>
            </w:pPr>
            <w:r w:rsidRPr="00E12E6B">
              <w:rPr>
                <w:color w:val="000000" w:themeColor="text1"/>
              </w:rPr>
              <w:t>2 полугодие 2025 года</w:t>
            </w:r>
          </w:p>
        </w:tc>
      </w:tr>
      <w:tr w:rsidR="00BB426A" w:rsidRPr="00E12E6B" w:rsidTr="00BB4DAE">
        <w:trPr>
          <w:trHeight w:val="1114"/>
        </w:trPr>
        <w:tc>
          <w:tcPr>
            <w:tcW w:w="485" w:type="dxa"/>
            <w:vMerge/>
          </w:tcPr>
          <w:p w:rsidR="00BB426A" w:rsidRPr="00E12E6B" w:rsidRDefault="00BB426A">
            <w:pPr>
              <w:framePr w:wrap="notBeside" w:vAnchor="text" w:hAnchor="text" w:xAlign="center" w:y="1"/>
              <w:rPr>
                <w:color w:val="000000" w:themeColor="text1"/>
              </w:rPr>
            </w:pPr>
          </w:p>
        </w:tc>
        <w:tc>
          <w:tcPr>
            <w:tcW w:w="2405" w:type="dxa"/>
            <w:vMerge/>
          </w:tcPr>
          <w:p w:rsidR="00BB426A" w:rsidRPr="00E12E6B" w:rsidRDefault="00BB426A">
            <w:pPr>
              <w:framePr w:wrap="notBeside" w:vAnchor="text" w:hAnchor="text" w:xAlign="center" w:y="1"/>
              <w:rPr>
                <w:color w:val="000000" w:themeColor="text1"/>
              </w:rPr>
            </w:pPr>
          </w:p>
        </w:tc>
        <w:tc>
          <w:tcPr>
            <w:tcW w:w="1622" w:type="dxa"/>
          </w:tcPr>
          <w:p w:rsidR="00BB426A" w:rsidRPr="00E12E6B" w:rsidRDefault="00CD6412">
            <w:pPr>
              <w:pStyle w:val="3"/>
              <w:framePr w:wrap="notBeside" w:vAnchor="text" w:hAnchor="text" w:xAlign="center" w:y="1"/>
              <w:shd w:val="clear" w:color="auto" w:fill="auto"/>
              <w:spacing w:line="269" w:lineRule="exact"/>
              <w:ind w:right="280" w:firstLine="0"/>
              <w:jc w:val="right"/>
              <w:rPr>
                <w:color w:val="000000" w:themeColor="text1"/>
              </w:rPr>
            </w:pPr>
            <w:r w:rsidRPr="00E12E6B">
              <w:rPr>
                <w:color w:val="000000" w:themeColor="text1"/>
              </w:rPr>
              <w:t>количество программ</w:t>
            </w:r>
          </w:p>
        </w:tc>
        <w:tc>
          <w:tcPr>
            <w:tcW w:w="1699" w:type="dxa"/>
          </w:tcPr>
          <w:p w:rsidR="00BB426A" w:rsidRPr="00E12E6B" w:rsidRDefault="00BB4DAE">
            <w:pPr>
              <w:pStyle w:val="3"/>
              <w:framePr w:wrap="notBeside" w:vAnchor="text" w:hAnchor="text" w:xAlign="center" w:y="1"/>
              <w:shd w:val="clear" w:color="auto" w:fill="auto"/>
              <w:spacing w:line="274" w:lineRule="exact"/>
              <w:ind w:firstLine="0"/>
              <w:jc w:val="center"/>
              <w:rPr>
                <w:color w:val="000000" w:themeColor="text1"/>
              </w:rPr>
            </w:pPr>
            <w:r w:rsidRPr="00E12E6B">
              <w:rPr>
                <w:color w:val="000000" w:themeColor="text1"/>
              </w:rPr>
              <w:t xml:space="preserve">количество </w:t>
            </w:r>
            <w:proofErr w:type="gramStart"/>
            <w:r w:rsidRPr="00E12E6B">
              <w:rPr>
                <w:color w:val="000000" w:themeColor="text1"/>
              </w:rPr>
              <w:t>занимающихс</w:t>
            </w:r>
            <w:r w:rsidR="00CD6412" w:rsidRPr="00E12E6B">
              <w:rPr>
                <w:color w:val="000000" w:themeColor="text1"/>
              </w:rPr>
              <w:t>я</w:t>
            </w:r>
            <w:proofErr w:type="gramEnd"/>
          </w:p>
        </w:tc>
        <w:tc>
          <w:tcPr>
            <w:tcW w:w="1694" w:type="dxa"/>
          </w:tcPr>
          <w:p w:rsidR="00BB426A" w:rsidRPr="00E12E6B" w:rsidRDefault="00BB4DAE">
            <w:pPr>
              <w:pStyle w:val="3"/>
              <w:framePr w:wrap="notBeside" w:vAnchor="text" w:hAnchor="text" w:xAlign="center" w:y="1"/>
              <w:shd w:val="clear" w:color="auto" w:fill="auto"/>
              <w:spacing w:line="240" w:lineRule="auto"/>
              <w:ind w:left="120" w:firstLine="0"/>
              <w:jc w:val="left"/>
              <w:rPr>
                <w:color w:val="000000" w:themeColor="text1"/>
              </w:rPr>
            </w:pPr>
            <w:r w:rsidRPr="00E12E6B">
              <w:rPr>
                <w:color w:val="000000" w:themeColor="text1"/>
              </w:rPr>
              <w:t>количество</w:t>
            </w:r>
            <w:r w:rsidR="00CD6412" w:rsidRPr="00E12E6B">
              <w:rPr>
                <w:color w:val="000000" w:themeColor="text1"/>
              </w:rPr>
              <w:t xml:space="preserve"> программ</w:t>
            </w:r>
          </w:p>
        </w:tc>
        <w:tc>
          <w:tcPr>
            <w:tcW w:w="1719" w:type="dxa"/>
          </w:tcPr>
          <w:p w:rsidR="00BB426A" w:rsidRPr="00E12E6B" w:rsidRDefault="00BB4DAE">
            <w:pPr>
              <w:pStyle w:val="3"/>
              <w:framePr w:wrap="notBeside" w:vAnchor="text" w:hAnchor="text" w:xAlign="center" w:y="1"/>
              <w:shd w:val="clear" w:color="auto" w:fill="auto"/>
              <w:spacing w:line="274" w:lineRule="exact"/>
              <w:ind w:firstLine="0"/>
              <w:jc w:val="center"/>
              <w:rPr>
                <w:color w:val="000000" w:themeColor="text1"/>
              </w:rPr>
            </w:pPr>
            <w:r w:rsidRPr="00E12E6B">
              <w:rPr>
                <w:color w:val="000000" w:themeColor="text1"/>
              </w:rPr>
              <w:t xml:space="preserve">количество </w:t>
            </w:r>
            <w:proofErr w:type="gramStart"/>
            <w:r w:rsidRPr="00E12E6B">
              <w:rPr>
                <w:color w:val="000000" w:themeColor="text1"/>
              </w:rPr>
              <w:t>занимающихс</w:t>
            </w:r>
            <w:r w:rsidR="00CD6412" w:rsidRPr="00E12E6B">
              <w:rPr>
                <w:color w:val="000000" w:themeColor="text1"/>
              </w:rPr>
              <w:t>я</w:t>
            </w:r>
            <w:proofErr w:type="gramEnd"/>
          </w:p>
        </w:tc>
      </w:tr>
      <w:tr w:rsidR="00BB426A" w:rsidRPr="00E12E6B" w:rsidTr="00BB4DAE">
        <w:trPr>
          <w:trHeight w:val="288"/>
        </w:trPr>
        <w:tc>
          <w:tcPr>
            <w:tcW w:w="485" w:type="dxa"/>
          </w:tcPr>
          <w:p w:rsidR="00BB426A" w:rsidRPr="00E12E6B" w:rsidRDefault="00CD6412">
            <w:pPr>
              <w:pStyle w:val="3"/>
              <w:framePr w:wrap="notBeside" w:vAnchor="text" w:hAnchor="text" w:xAlign="center" w:y="1"/>
              <w:shd w:val="clear" w:color="auto" w:fill="auto"/>
              <w:spacing w:line="240" w:lineRule="auto"/>
              <w:ind w:left="140" w:firstLine="0"/>
              <w:jc w:val="left"/>
              <w:rPr>
                <w:color w:val="000000" w:themeColor="text1"/>
              </w:rPr>
            </w:pPr>
            <w:r w:rsidRPr="00E12E6B">
              <w:rPr>
                <w:color w:val="000000" w:themeColor="text1"/>
              </w:rPr>
              <w:t>1</w:t>
            </w:r>
          </w:p>
        </w:tc>
        <w:tc>
          <w:tcPr>
            <w:tcW w:w="2405" w:type="dxa"/>
          </w:tcPr>
          <w:p w:rsidR="00BB426A" w:rsidRPr="00E12E6B" w:rsidRDefault="00CD6412">
            <w:pPr>
              <w:pStyle w:val="3"/>
              <w:framePr w:wrap="notBeside" w:vAnchor="text" w:hAnchor="text" w:xAlign="center" w:y="1"/>
              <w:shd w:val="clear" w:color="auto" w:fill="auto"/>
              <w:spacing w:line="240" w:lineRule="auto"/>
              <w:ind w:left="120" w:firstLine="0"/>
              <w:jc w:val="left"/>
              <w:rPr>
                <w:color w:val="000000" w:themeColor="text1"/>
              </w:rPr>
            </w:pPr>
            <w:r w:rsidRPr="00E12E6B">
              <w:rPr>
                <w:color w:val="000000" w:themeColor="text1"/>
              </w:rPr>
              <w:t>художественная</w:t>
            </w:r>
          </w:p>
        </w:tc>
        <w:tc>
          <w:tcPr>
            <w:tcW w:w="1622" w:type="dxa"/>
          </w:tcPr>
          <w:p w:rsidR="00BB426A" w:rsidRPr="00E12E6B" w:rsidRDefault="00CD6412" w:rsidP="00807951">
            <w:pPr>
              <w:pStyle w:val="3"/>
              <w:framePr w:wrap="notBeside" w:vAnchor="text" w:hAnchor="text" w:xAlign="center" w:y="1"/>
              <w:shd w:val="clear" w:color="auto" w:fill="auto"/>
              <w:spacing w:line="240" w:lineRule="auto"/>
              <w:ind w:left="740" w:firstLine="0"/>
              <w:jc w:val="left"/>
              <w:rPr>
                <w:color w:val="000000" w:themeColor="text1"/>
              </w:rPr>
            </w:pPr>
            <w:r w:rsidRPr="00E12E6B">
              <w:rPr>
                <w:color w:val="000000" w:themeColor="text1"/>
              </w:rPr>
              <w:t>1</w:t>
            </w:r>
            <w:r w:rsidR="00807951" w:rsidRPr="00E12E6B">
              <w:rPr>
                <w:color w:val="000000" w:themeColor="text1"/>
              </w:rPr>
              <w:t>2</w:t>
            </w:r>
          </w:p>
        </w:tc>
        <w:tc>
          <w:tcPr>
            <w:tcW w:w="1699" w:type="dxa"/>
          </w:tcPr>
          <w:p w:rsidR="00BB426A" w:rsidRPr="00E12E6B" w:rsidRDefault="00807951">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257</w:t>
            </w:r>
          </w:p>
        </w:tc>
        <w:tc>
          <w:tcPr>
            <w:tcW w:w="1694" w:type="dxa"/>
          </w:tcPr>
          <w:p w:rsidR="00BB426A" w:rsidRPr="00E12E6B" w:rsidRDefault="00CD6412">
            <w:pPr>
              <w:pStyle w:val="3"/>
              <w:framePr w:wrap="notBeside" w:vAnchor="text" w:hAnchor="text" w:xAlign="center" w:y="1"/>
              <w:shd w:val="clear" w:color="auto" w:fill="auto"/>
              <w:spacing w:line="240" w:lineRule="auto"/>
              <w:ind w:left="800" w:firstLine="0"/>
              <w:jc w:val="left"/>
              <w:rPr>
                <w:color w:val="000000" w:themeColor="text1"/>
              </w:rPr>
            </w:pPr>
            <w:r w:rsidRPr="00E12E6B">
              <w:rPr>
                <w:color w:val="000000" w:themeColor="text1"/>
              </w:rPr>
              <w:t>13</w:t>
            </w:r>
          </w:p>
        </w:tc>
        <w:tc>
          <w:tcPr>
            <w:tcW w:w="171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261</w:t>
            </w:r>
          </w:p>
        </w:tc>
      </w:tr>
      <w:tr w:rsidR="00BB426A" w:rsidRPr="00E12E6B" w:rsidTr="00BB4DAE">
        <w:trPr>
          <w:trHeight w:val="288"/>
        </w:trPr>
        <w:tc>
          <w:tcPr>
            <w:tcW w:w="485" w:type="dxa"/>
          </w:tcPr>
          <w:p w:rsidR="00BB426A" w:rsidRPr="00E12E6B" w:rsidRDefault="00CD6412">
            <w:pPr>
              <w:pStyle w:val="3"/>
              <w:framePr w:wrap="notBeside" w:vAnchor="text" w:hAnchor="text" w:xAlign="center" w:y="1"/>
              <w:shd w:val="clear" w:color="auto" w:fill="auto"/>
              <w:spacing w:line="240" w:lineRule="auto"/>
              <w:ind w:left="140" w:firstLine="0"/>
              <w:jc w:val="left"/>
              <w:rPr>
                <w:color w:val="000000" w:themeColor="text1"/>
              </w:rPr>
            </w:pPr>
            <w:r w:rsidRPr="00E12E6B">
              <w:rPr>
                <w:color w:val="000000" w:themeColor="text1"/>
              </w:rPr>
              <w:t>2</w:t>
            </w:r>
          </w:p>
        </w:tc>
        <w:tc>
          <w:tcPr>
            <w:tcW w:w="2405" w:type="dxa"/>
          </w:tcPr>
          <w:p w:rsidR="00BB426A" w:rsidRPr="00E12E6B" w:rsidRDefault="00CD6412">
            <w:pPr>
              <w:pStyle w:val="3"/>
              <w:framePr w:wrap="notBeside" w:vAnchor="text" w:hAnchor="text" w:xAlign="center" w:y="1"/>
              <w:shd w:val="clear" w:color="auto" w:fill="auto"/>
              <w:spacing w:line="240" w:lineRule="auto"/>
              <w:ind w:left="120" w:firstLine="0"/>
              <w:jc w:val="left"/>
              <w:rPr>
                <w:color w:val="000000" w:themeColor="text1"/>
              </w:rPr>
            </w:pPr>
            <w:r w:rsidRPr="00E12E6B">
              <w:rPr>
                <w:color w:val="000000" w:themeColor="text1"/>
              </w:rPr>
              <w:t>техническая</w:t>
            </w:r>
          </w:p>
        </w:tc>
        <w:tc>
          <w:tcPr>
            <w:tcW w:w="1622" w:type="dxa"/>
          </w:tcPr>
          <w:p w:rsidR="00BB426A" w:rsidRPr="00E12E6B" w:rsidRDefault="00807951">
            <w:pPr>
              <w:pStyle w:val="3"/>
              <w:framePr w:wrap="notBeside" w:vAnchor="text" w:hAnchor="text" w:xAlign="center" w:y="1"/>
              <w:shd w:val="clear" w:color="auto" w:fill="auto"/>
              <w:spacing w:line="240" w:lineRule="auto"/>
              <w:ind w:left="740" w:firstLine="0"/>
              <w:jc w:val="left"/>
              <w:rPr>
                <w:color w:val="000000" w:themeColor="text1"/>
              </w:rPr>
            </w:pPr>
            <w:r w:rsidRPr="00E12E6B">
              <w:rPr>
                <w:color w:val="000000" w:themeColor="text1"/>
              </w:rPr>
              <w:t>10</w:t>
            </w:r>
          </w:p>
        </w:tc>
        <w:tc>
          <w:tcPr>
            <w:tcW w:w="1699" w:type="dxa"/>
          </w:tcPr>
          <w:p w:rsidR="00BB426A" w:rsidRPr="00E12E6B" w:rsidRDefault="00807951" w:rsidP="00807951">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128</w:t>
            </w:r>
          </w:p>
        </w:tc>
        <w:tc>
          <w:tcPr>
            <w:tcW w:w="1694" w:type="dxa"/>
          </w:tcPr>
          <w:p w:rsidR="00BB426A" w:rsidRPr="00E12E6B" w:rsidRDefault="00CD6412">
            <w:pPr>
              <w:pStyle w:val="3"/>
              <w:framePr w:wrap="notBeside" w:vAnchor="text" w:hAnchor="text" w:xAlign="center" w:y="1"/>
              <w:shd w:val="clear" w:color="auto" w:fill="auto"/>
              <w:spacing w:line="240" w:lineRule="auto"/>
              <w:ind w:left="800" w:firstLine="0"/>
              <w:jc w:val="left"/>
              <w:rPr>
                <w:color w:val="000000" w:themeColor="text1"/>
              </w:rPr>
            </w:pPr>
            <w:r w:rsidRPr="00E12E6B">
              <w:rPr>
                <w:color w:val="000000" w:themeColor="text1"/>
              </w:rPr>
              <w:t>12</w:t>
            </w:r>
          </w:p>
        </w:tc>
        <w:tc>
          <w:tcPr>
            <w:tcW w:w="171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134</w:t>
            </w:r>
          </w:p>
        </w:tc>
      </w:tr>
      <w:tr w:rsidR="00BB426A" w:rsidRPr="00E12E6B" w:rsidTr="00BB4DAE">
        <w:trPr>
          <w:trHeight w:val="562"/>
        </w:trPr>
        <w:tc>
          <w:tcPr>
            <w:tcW w:w="485" w:type="dxa"/>
          </w:tcPr>
          <w:p w:rsidR="00BB426A" w:rsidRPr="00E12E6B" w:rsidRDefault="00CD6412">
            <w:pPr>
              <w:pStyle w:val="3"/>
              <w:framePr w:wrap="notBeside" w:vAnchor="text" w:hAnchor="text" w:xAlign="center" w:y="1"/>
              <w:shd w:val="clear" w:color="auto" w:fill="auto"/>
              <w:spacing w:line="240" w:lineRule="auto"/>
              <w:ind w:left="140" w:firstLine="0"/>
              <w:jc w:val="left"/>
              <w:rPr>
                <w:color w:val="000000" w:themeColor="text1"/>
              </w:rPr>
            </w:pPr>
            <w:r w:rsidRPr="00E12E6B">
              <w:rPr>
                <w:color w:val="000000" w:themeColor="text1"/>
              </w:rPr>
              <w:t>3</w:t>
            </w:r>
          </w:p>
        </w:tc>
        <w:tc>
          <w:tcPr>
            <w:tcW w:w="2405" w:type="dxa"/>
          </w:tcPr>
          <w:p w:rsidR="00BB426A" w:rsidRPr="00E12E6B" w:rsidRDefault="00CD6412" w:rsidP="00807951">
            <w:pPr>
              <w:pStyle w:val="3"/>
              <w:framePr w:wrap="notBeside" w:vAnchor="text" w:hAnchor="text" w:xAlign="center" w:y="1"/>
              <w:shd w:val="clear" w:color="auto" w:fill="auto"/>
              <w:spacing w:line="274" w:lineRule="exact"/>
              <w:ind w:left="120" w:firstLine="0"/>
              <w:jc w:val="left"/>
              <w:rPr>
                <w:color w:val="000000" w:themeColor="text1"/>
              </w:rPr>
            </w:pPr>
            <w:r w:rsidRPr="00E12E6B">
              <w:rPr>
                <w:color w:val="000000" w:themeColor="text1"/>
              </w:rPr>
              <w:t>социальн</w:t>
            </w:r>
            <w:proofErr w:type="gramStart"/>
            <w:r w:rsidRPr="00E12E6B">
              <w:rPr>
                <w:color w:val="000000" w:themeColor="text1"/>
              </w:rPr>
              <w:t>о-</w:t>
            </w:r>
            <w:proofErr w:type="gramEnd"/>
            <w:r w:rsidRPr="00E12E6B">
              <w:rPr>
                <w:color w:val="000000" w:themeColor="text1"/>
              </w:rPr>
              <w:t xml:space="preserve"> </w:t>
            </w:r>
            <w:r w:rsidR="00807951" w:rsidRPr="00E12E6B">
              <w:rPr>
                <w:color w:val="000000" w:themeColor="text1"/>
              </w:rPr>
              <w:t>гуманитарной</w:t>
            </w:r>
          </w:p>
        </w:tc>
        <w:tc>
          <w:tcPr>
            <w:tcW w:w="1622" w:type="dxa"/>
          </w:tcPr>
          <w:p w:rsidR="00BB426A" w:rsidRPr="00E12E6B" w:rsidRDefault="00807951">
            <w:pPr>
              <w:pStyle w:val="3"/>
              <w:framePr w:wrap="notBeside" w:vAnchor="text" w:hAnchor="text" w:xAlign="center" w:y="1"/>
              <w:shd w:val="clear" w:color="auto" w:fill="auto"/>
              <w:spacing w:line="240" w:lineRule="auto"/>
              <w:ind w:left="740" w:firstLine="0"/>
              <w:jc w:val="left"/>
              <w:rPr>
                <w:color w:val="000000" w:themeColor="text1"/>
              </w:rPr>
            </w:pPr>
            <w:r w:rsidRPr="00E12E6B">
              <w:rPr>
                <w:color w:val="000000" w:themeColor="text1"/>
              </w:rPr>
              <w:t>13</w:t>
            </w:r>
          </w:p>
        </w:tc>
        <w:tc>
          <w:tcPr>
            <w:tcW w:w="1699" w:type="dxa"/>
          </w:tcPr>
          <w:p w:rsidR="00BB426A" w:rsidRPr="00E12E6B" w:rsidRDefault="00807951" w:rsidP="00807951">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167</w:t>
            </w:r>
          </w:p>
        </w:tc>
        <w:tc>
          <w:tcPr>
            <w:tcW w:w="1694" w:type="dxa"/>
          </w:tcPr>
          <w:p w:rsidR="00BB426A" w:rsidRPr="00E12E6B" w:rsidRDefault="00CD6412">
            <w:pPr>
              <w:pStyle w:val="3"/>
              <w:framePr w:wrap="notBeside" w:vAnchor="text" w:hAnchor="text" w:xAlign="center" w:y="1"/>
              <w:shd w:val="clear" w:color="auto" w:fill="auto"/>
              <w:spacing w:line="240" w:lineRule="auto"/>
              <w:ind w:left="800" w:firstLine="0"/>
              <w:jc w:val="left"/>
              <w:rPr>
                <w:color w:val="000000" w:themeColor="text1"/>
              </w:rPr>
            </w:pPr>
            <w:r w:rsidRPr="00E12E6B">
              <w:rPr>
                <w:color w:val="000000" w:themeColor="text1"/>
              </w:rPr>
              <w:t>12</w:t>
            </w:r>
          </w:p>
        </w:tc>
        <w:tc>
          <w:tcPr>
            <w:tcW w:w="171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170</w:t>
            </w:r>
          </w:p>
        </w:tc>
      </w:tr>
      <w:tr w:rsidR="00BB426A" w:rsidRPr="00E12E6B" w:rsidTr="00BB4DAE">
        <w:trPr>
          <w:trHeight w:val="283"/>
        </w:trPr>
        <w:tc>
          <w:tcPr>
            <w:tcW w:w="485" w:type="dxa"/>
          </w:tcPr>
          <w:p w:rsidR="00BB426A" w:rsidRPr="00E12E6B" w:rsidRDefault="00CD6412">
            <w:pPr>
              <w:pStyle w:val="3"/>
              <w:framePr w:wrap="notBeside" w:vAnchor="text" w:hAnchor="text" w:xAlign="center" w:y="1"/>
              <w:shd w:val="clear" w:color="auto" w:fill="auto"/>
              <w:spacing w:line="240" w:lineRule="auto"/>
              <w:ind w:left="140" w:firstLine="0"/>
              <w:jc w:val="left"/>
              <w:rPr>
                <w:color w:val="000000" w:themeColor="text1"/>
              </w:rPr>
            </w:pPr>
            <w:r w:rsidRPr="00E12E6B">
              <w:rPr>
                <w:color w:val="000000" w:themeColor="text1"/>
              </w:rPr>
              <w:t>4</w:t>
            </w:r>
          </w:p>
        </w:tc>
        <w:tc>
          <w:tcPr>
            <w:tcW w:w="2405"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естественнонаучная</w:t>
            </w:r>
          </w:p>
        </w:tc>
        <w:tc>
          <w:tcPr>
            <w:tcW w:w="1622" w:type="dxa"/>
          </w:tcPr>
          <w:p w:rsidR="00BB426A" w:rsidRPr="00E12E6B" w:rsidRDefault="00CD6412">
            <w:pPr>
              <w:pStyle w:val="3"/>
              <w:framePr w:wrap="notBeside" w:vAnchor="text" w:hAnchor="text" w:xAlign="center" w:y="1"/>
              <w:shd w:val="clear" w:color="auto" w:fill="auto"/>
              <w:spacing w:line="240" w:lineRule="auto"/>
              <w:ind w:left="740" w:firstLine="0"/>
              <w:jc w:val="left"/>
              <w:rPr>
                <w:color w:val="000000" w:themeColor="text1"/>
              </w:rPr>
            </w:pPr>
            <w:r w:rsidRPr="00E12E6B">
              <w:rPr>
                <w:color w:val="000000" w:themeColor="text1"/>
              </w:rPr>
              <w:t>1</w:t>
            </w:r>
          </w:p>
        </w:tc>
        <w:tc>
          <w:tcPr>
            <w:tcW w:w="1699" w:type="dxa"/>
          </w:tcPr>
          <w:p w:rsidR="00BB426A" w:rsidRPr="00E12E6B" w:rsidRDefault="00807951">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21</w:t>
            </w:r>
          </w:p>
        </w:tc>
        <w:tc>
          <w:tcPr>
            <w:tcW w:w="1694" w:type="dxa"/>
          </w:tcPr>
          <w:p w:rsidR="00BB426A" w:rsidRPr="00E12E6B" w:rsidRDefault="00CD6412">
            <w:pPr>
              <w:pStyle w:val="3"/>
              <w:framePr w:wrap="notBeside" w:vAnchor="text" w:hAnchor="text" w:xAlign="center" w:y="1"/>
              <w:shd w:val="clear" w:color="auto" w:fill="auto"/>
              <w:spacing w:line="240" w:lineRule="auto"/>
              <w:ind w:left="800" w:firstLine="0"/>
              <w:jc w:val="left"/>
              <w:rPr>
                <w:color w:val="000000" w:themeColor="text1"/>
              </w:rPr>
            </w:pPr>
            <w:r w:rsidRPr="00E12E6B">
              <w:rPr>
                <w:color w:val="000000" w:themeColor="text1"/>
              </w:rPr>
              <w:t>1</w:t>
            </w:r>
          </w:p>
        </w:tc>
        <w:tc>
          <w:tcPr>
            <w:tcW w:w="171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21</w:t>
            </w:r>
          </w:p>
        </w:tc>
      </w:tr>
      <w:tr w:rsidR="00BB426A" w:rsidRPr="00E12E6B" w:rsidTr="00BB4DAE">
        <w:trPr>
          <w:trHeight w:val="562"/>
        </w:trPr>
        <w:tc>
          <w:tcPr>
            <w:tcW w:w="485" w:type="dxa"/>
          </w:tcPr>
          <w:p w:rsidR="00BB426A" w:rsidRPr="00E12E6B" w:rsidRDefault="00CD6412">
            <w:pPr>
              <w:pStyle w:val="3"/>
              <w:framePr w:wrap="notBeside" w:vAnchor="text" w:hAnchor="text" w:xAlign="center" w:y="1"/>
              <w:shd w:val="clear" w:color="auto" w:fill="auto"/>
              <w:spacing w:line="240" w:lineRule="auto"/>
              <w:ind w:left="140" w:firstLine="0"/>
              <w:jc w:val="left"/>
              <w:rPr>
                <w:color w:val="000000" w:themeColor="text1"/>
              </w:rPr>
            </w:pPr>
            <w:r w:rsidRPr="00E12E6B">
              <w:rPr>
                <w:color w:val="000000" w:themeColor="text1"/>
              </w:rPr>
              <w:t>5</w:t>
            </w:r>
          </w:p>
        </w:tc>
        <w:tc>
          <w:tcPr>
            <w:tcW w:w="2405" w:type="dxa"/>
          </w:tcPr>
          <w:p w:rsidR="00BB426A" w:rsidRPr="00E12E6B" w:rsidRDefault="00CD6412">
            <w:pPr>
              <w:pStyle w:val="3"/>
              <w:framePr w:wrap="notBeside" w:vAnchor="text" w:hAnchor="text" w:xAlign="center" w:y="1"/>
              <w:shd w:val="clear" w:color="auto" w:fill="auto"/>
              <w:spacing w:line="274" w:lineRule="exact"/>
              <w:ind w:left="120" w:firstLine="0"/>
              <w:jc w:val="left"/>
              <w:rPr>
                <w:color w:val="000000" w:themeColor="text1"/>
              </w:rPr>
            </w:pPr>
            <w:r w:rsidRPr="00E12E6B">
              <w:rPr>
                <w:color w:val="000000" w:themeColor="text1"/>
              </w:rPr>
              <w:t>физкультурн</w:t>
            </w:r>
            <w:proofErr w:type="gramStart"/>
            <w:r w:rsidRPr="00E12E6B">
              <w:rPr>
                <w:color w:val="000000" w:themeColor="text1"/>
              </w:rPr>
              <w:t>о-</w:t>
            </w:r>
            <w:proofErr w:type="gramEnd"/>
            <w:r w:rsidRPr="00E12E6B">
              <w:rPr>
                <w:color w:val="000000" w:themeColor="text1"/>
              </w:rPr>
              <w:t xml:space="preserve"> спортивная</w:t>
            </w:r>
          </w:p>
        </w:tc>
        <w:tc>
          <w:tcPr>
            <w:tcW w:w="1622" w:type="dxa"/>
          </w:tcPr>
          <w:p w:rsidR="00BB426A" w:rsidRPr="00E12E6B" w:rsidRDefault="00807951">
            <w:pPr>
              <w:pStyle w:val="3"/>
              <w:framePr w:wrap="notBeside" w:vAnchor="text" w:hAnchor="text" w:xAlign="center" w:y="1"/>
              <w:shd w:val="clear" w:color="auto" w:fill="auto"/>
              <w:spacing w:line="240" w:lineRule="auto"/>
              <w:ind w:left="740" w:firstLine="0"/>
              <w:jc w:val="left"/>
              <w:rPr>
                <w:color w:val="000000" w:themeColor="text1"/>
              </w:rPr>
            </w:pPr>
            <w:r w:rsidRPr="00E12E6B">
              <w:rPr>
                <w:color w:val="000000" w:themeColor="text1"/>
              </w:rPr>
              <w:t>5</w:t>
            </w:r>
          </w:p>
        </w:tc>
        <w:tc>
          <w:tcPr>
            <w:tcW w:w="1699" w:type="dxa"/>
          </w:tcPr>
          <w:p w:rsidR="00BB426A" w:rsidRPr="00E12E6B" w:rsidRDefault="00807951" w:rsidP="00807951">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75</w:t>
            </w:r>
          </w:p>
        </w:tc>
        <w:tc>
          <w:tcPr>
            <w:tcW w:w="1694" w:type="dxa"/>
          </w:tcPr>
          <w:p w:rsidR="00BB426A" w:rsidRPr="00E12E6B" w:rsidRDefault="00CD6412">
            <w:pPr>
              <w:pStyle w:val="3"/>
              <w:framePr w:wrap="notBeside" w:vAnchor="text" w:hAnchor="text" w:xAlign="center" w:y="1"/>
              <w:shd w:val="clear" w:color="auto" w:fill="auto"/>
              <w:spacing w:line="240" w:lineRule="auto"/>
              <w:ind w:left="800" w:firstLine="0"/>
              <w:jc w:val="left"/>
              <w:rPr>
                <w:color w:val="000000" w:themeColor="text1"/>
              </w:rPr>
            </w:pPr>
            <w:r w:rsidRPr="00E12E6B">
              <w:rPr>
                <w:color w:val="000000" w:themeColor="text1"/>
              </w:rPr>
              <w:t>4</w:t>
            </w:r>
          </w:p>
        </w:tc>
        <w:tc>
          <w:tcPr>
            <w:tcW w:w="171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78</w:t>
            </w:r>
          </w:p>
        </w:tc>
      </w:tr>
      <w:tr w:rsidR="00BB426A" w:rsidRPr="00E12E6B" w:rsidTr="00BB4DAE">
        <w:trPr>
          <w:trHeight w:val="298"/>
        </w:trPr>
        <w:tc>
          <w:tcPr>
            <w:tcW w:w="2890" w:type="dxa"/>
            <w:gridSpan w:val="2"/>
          </w:tcPr>
          <w:p w:rsidR="00BB426A" w:rsidRPr="00E12E6B" w:rsidRDefault="00CD6412">
            <w:pPr>
              <w:pStyle w:val="3"/>
              <w:framePr w:wrap="notBeside" w:vAnchor="text" w:hAnchor="text" w:xAlign="center" w:y="1"/>
              <w:shd w:val="clear" w:color="auto" w:fill="auto"/>
              <w:spacing w:line="240" w:lineRule="auto"/>
              <w:ind w:left="120" w:firstLine="0"/>
              <w:jc w:val="left"/>
              <w:rPr>
                <w:color w:val="000000" w:themeColor="text1"/>
              </w:rPr>
            </w:pPr>
            <w:r w:rsidRPr="00E12E6B">
              <w:rPr>
                <w:color w:val="000000" w:themeColor="text1"/>
              </w:rPr>
              <w:t>Итого</w:t>
            </w:r>
          </w:p>
        </w:tc>
        <w:tc>
          <w:tcPr>
            <w:tcW w:w="1622" w:type="dxa"/>
          </w:tcPr>
          <w:p w:rsidR="00BB426A" w:rsidRPr="00E12E6B" w:rsidRDefault="009073A1">
            <w:pPr>
              <w:pStyle w:val="3"/>
              <w:framePr w:wrap="notBeside" w:vAnchor="text" w:hAnchor="text" w:xAlign="center" w:y="1"/>
              <w:shd w:val="clear" w:color="auto" w:fill="auto"/>
              <w:spacing w:line="240" w:lineRule="auto"/>
              <w:ind w:left="740" w:firstLine="0"/>
              <w:jc w:val="left"/>
              <w:rPr>
                <w:color w:val="000000" w:themeColor="text1"/>
              </w:rPr>
            </w:pPr>
            <w:r w:rsidRPr="00E12E6B">
              <w:rPr>
                <w:color w:val="000000" w:themeColor="text1"/>
              </w:rPr>
              <w:t>41</w:t>
            </w:r>
          </w:p>
        </w:tc>
        <w:tc>
          <w:tcPr>
            <w:tcW w:w="169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648</w:t>
            </w:r>
          </w:p>
        </w:tc>
        <w:tc>
          <w:tcPr>
            <w:tcW w:w="1694" w:type="dxa"/>
          </w:tcPr>
          <w:p w:rsidR="00BB426A" w:rsidRPr="00E12E6B" w:rsidRDefault="00CD6412">
            <w:pPr>
              <w:pStyle w:val="3"/>
              <w:framePr w:wrap="notBeside" w:vAnchor="text" w:hAnchor="text" w:xAlign="center" w:y="1"/>
              <w:shd w:val="clear" w:color="auto" w:fill="auto"/>
              <w:spacing w:line="240" w:lineRule="auto"/>
              <w:ind w:left="800" w:firstLine="0"/>
              <w:jc w:val="left"/>
              <w:rPr>
                <w:color w:val="000000" w:themeColor="text1"/>
              </w:rPr>
            </w:pPr>
            <w:r w:rsidRPr="00E12E6B">
              <w:rPr>
                <w:color w:val="000000" w:themeColor="text1"/>
              </w:rPr>
              <w:t>42</w:t>
            </w:r>
          </w:p>
        </w:tc>
        <w:tc>
          <w:tcPr>
            <w:tcW w:w="1719" w:type="dxa"/>
          </w:tcPr>
          <w:p w:rsidR="00BB426A" w:rsidRPr="00E12E6B" w:rsidRDefault="00CD6412">
            <w:pPr>
              <w:pStyle w:val="3"/>
              <w:framePr w:wrap="notBeside" w:vAnchor="text" w:hAnchor="text" w:xAlign="center" w:y="1"/>
              <w:shd w:val="clear" w:color="auto" w:fill="auto"/>
              <w:spacing w:line="240" w:lineRule="auto"/>
              <w:ind w:firstLine="0"/>
              <w:jc w:val="center"/>
              <w:rPr>
                <w:color w:val="000000" w:themeColor="text1"/>
              </w:rPr>
            </w:pPr>
            <w:r w:rsidRPr="00E12E6B">
              <w:rPr>
                <w:color w:val="000000" w:themeColor="text1"/>
              </w:rPr>
              <w:t>664</w:t>
            </w:r>
          </w:p>
        </w:tc>
      </w:tr>
    </w:tbl>
    <w:p w:rsidR="00BB426A" w:rsidRPr="00E12E6B" w:rsidRDefault="00BB426A">
      <w:pPr>
        <w:rPr>
          <w:sz w:val="2"/>
          <w:szCs w:val="2"/>
        </w:rPr>
      </w:pPr>
    </w:p>
    <w:p w:rsidR="00BB426A" w:rsidRPr="00807951" w:rsidRDefault="00CD6412">
      <w:pPr>
        <w:pStyle w:val="3"/>
        <w:shd w:val="clear" w:color="auto" w:fill="auto"/>
        <w:spacing w:before="244" w:line="274" w:lineRule="exact"/>
        <w:ind w:left="120" w:right="160" w:firstLine="720"/>
        <w:rPr>
          <w:color w:val="000000" w:themeColor="text1"/>
        </w:rPr>
      </w:pPr>
      <w:r w:rsidRPr="00E12E6B">
        <w:rPr>
          <w:color w:val="000000" w:themeColor="text1"/>
        </w:rPr>
        <w:t>Сравнительная характеристика программ по направленностям и количеству обучающихся показывает, что в течение 2025 года в целом количество занимающихся оставалось стабильным.</w:t>
      </w:r>
    </w:p>
    <w:p w:rsidR="00E12E6B" w:rsidRDefault="00CD6412">
      <w:pPr>
        <w:pStyle w:val="3"/>
        <w:shd w:val="clear" w:color="auto" w:fill="auto"/>
        <w:spacing w:line="274" w:lineRule="exact"/>
        <w:ind w:left="120" w:right="160" w:firstLine="720"/>
      </w:pPr>
      <w:r>
        <w:t>С 21.09.2020 го</w:t>
      </w:r>
      <w:r w:rsidR="00D34E80">
        <w:t>да</w:t>
      </w:r>
      <w:r>
        <w:t xml:space="preserve"> была внедрена система персонифицированного финансирования дополните</w:t>
      </w:r>
      <w:r w:rsidR="00BB4DAE">
        <w:t>льного образования детей. С 2020</w:t>
      </w:r>
      <w:r>
        <w:t xml:space="preserve"> года программы дополнительного образования реализуются в рамках социального заказа по муниципальному заданию и по социальным сертификатам (сертификатам ПФДО). Данные о количестве и возрастном составе </w:t>
      </w:r>
    </w:p>
    <w:p w:rsidR="00D46527" w:rsidRDefault="00CD6412">
      <w:pPr>
        <w:pStyle w:val="3"/>
        <w:shd w:val="clear" w:color="auto" w:fill="auto"/>
        <w:spacing w:line="274" w:lineRule="exact"/>
        <w:ind w:left="120" w:right="160" w:firstLine="720"/>
      </w:pPr>
      <w:r>
        <w:t>обучающихся п</w:t>
      </w:r>
      <w:r w:rsidR="00D34E80">
        <w:t>о социальным сертификатам в 2025</w:t>
      </w:r>
      <w:r>
        <w:t xml:space="preserve"> году </w:t>
      </w:r>
      <w:proofErr w:type="gramStart"/>
      <w:r>
        <w:t>отражены</w:t>
      </w:r>
      <w:proofErr w:type="gramEnd"/>
      <w:r>
        <w:t xml:space="preserve"> в таблицах 3 и 4.</w:t>
      </w:r>
      <w:r w:rsidR="00D34E80">
        <w:t xml:space="preserve">       </w:t>
      </w:r>
    </w:p>
    <w:p w:rsidR="00730055" w:rsidRDefault="00D34E80">
      <w:pPr>
        <w:pStyle w:val="3"/>
        <w:shd w:val="clear" w:color="auto" w:fill="auto"/>
        <w:spacing w:line="274" w:lineRule="exact"/>
        <w:ind w:left="120" w:right="160" w:firstLine="720"/>
      </w:pPr>
      <w:r>
        <w:t xml:space="preserve">  </w:t>
      </w:r>
    </w:p>
    <w:tbl>
      <w:tblPr>
        <w:tblpPr w:leftFromText="180" w:rightFromText="180" w:vertAnchor="text" w:horzAnchor="margin" w:tblpY="526"/>
        <w:tblW w:w="0" w:type="auto"/>
        <w:tblLayout w:type="fixed"/>
        <w:tblCellMar>
          <w:left w:w="10" w:type="dxa"/>
          <w:right w:w="10" w:type="dxa"/>
        </w:tblCellMar>
        <w:tblLook w:val="04A0" w:firstRow="1" w:lastRow="0" w:firstColumn="1" w:lastColumn="0" w:noHBand="0" w:noVBand="1"/>
      </w:tblPr>
      <w:tblGrid>
        <w:gridCol w:w="2400"/>
        <w:gridCol w:w="2390"/>
        <w:gridCol w:w="2395"/>
        <w:gridCol w:w="2405"/>
      </w:tblGrid>
      <w:tr w:rsidR="00E12E6B" w:rsidTr="00E12E6B">
        <w:trPr>
          <w:trHeight w:val="293"/>
        </w:trPr>
        <w:tc>
          <w:tcPr>
            <w:tcW w:w="2400"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40" w:lineRule="auto"/>
              <w:ind w:left="500" w:firstLine="0"/>
              <w:jc w:val="left"/>
            </w:pPr>
            <w:r>
              <w:t>Дошкольники</w:t>
            </w:r>
          </w:p>
        </w:tc>
        <w:tc>
          <w:tcPr>
            <w:tcW w:w="2390"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40" w:lineRule="auto"/>
              <w:ind w:left="760" w:firstLine="0"/>
              <w:jc w:val="left"/>
            </w:pPr>
            <w:r>
              <w:t>1-4 класс</w:t>
            </w:r>
          </w:p>
        </w:tc>
        <w:tc>
          <w:tcPr>
            <w:tcW w:w="2395"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40" w:lineRule="auto"/>
              <w:ind w:left="740" w:firstLine="0"/>
              <w:jc w:val="left"/>
            </w:pPr>
            <w:r>
              <w:t>5-7 класс</w:t>
            </w:r>
          </w:p>
        </w:tc>
        <w:tc>
          <w:tcPr>
            <w:tcW w:w="2405"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40" w:lineRule="auto"/>
              <w:ind w:left="680" w:firstLine="0"/>
              <w:jc w:val="left"/>
            </w:pPr>
            <w:r>
              <w:t>8-11 класс</w:t>
            </w:r>
          </w:p>
        </w:tc>
      </w:tr>
      <w:tr w:rsidR="00E12E6B" w:rsidTr="00E12E6B">
        <w:trPr>
          <w:trHeight w:val="293"/>
        </w:trPr>
        <w:tc>
          <w:tcPr>
            <w:tcW w:w="2400" w:type="dxa"/>
            <w:tcBorders>
              <w:top w:val="single" w:sz="4" w:space="0" w:color="auto"/>
              <w:left w:val="single" w:sz="4" w:space="0" w:color="auto"/>
              <w:bottom w:val="single" w:sz="4" w:space="0" w:color="auto"/>
              <w:right w:val="single" w:sz="4" w:space="0" w:color="auto"/>
            </w:tcBorders>
            <w:shd w:val="clear" w:color="auto" w:fill="FFFFFF"/>
          </w:tcPr>
          <w:p w:rsidR="00E12E6B" w:rsidRPr="00BF3942" w:rsidRDefault="00962837" w:rsidP="00962837">
            <w:pPr>
              <w:pStyle w:val="3"/>
              <w:shd w:val="clear" w:color="auto" w:fill="auto"/>
              <w:spacing w:line="240" w:lineRule="auto"/>
              <w:ind w:left="1040" w:firstLine="0"/>
              <w:jc w:val="left"/>
            </w:pPr>
            <w:r>
              <w:rPr>
                <w:lang w:val="en-US"/>
              </w:rPr>
              <w:t>2</w:t>
            </w:r>
            <w:r w:rsidR="00BF3942">
              <w:t>78</w:t>
            </w:r>
          </w:p>
        </w:tc>
        <w:tc>
          <w:tcPr>
            <w:tcW w:w="2390" w:type="dxa"/>
            <w:tcBorders>
              <w:top w:val="single" w:sz="4" w:space="0" w:color="auto"/>
              <w:left w:val="single" w:sz="4" w:space="0" w:color="auto"/>
              <w:bottom w:val="single" w:sz="4" w:space="0" w:color="auto"/>
              <w:right w:val="single" w:sz="4" w:space="0" w:color="auto"/>
            </w:tcBorders>
            <w:shd w:val="clear" w:color="auto" w:fill="FFFFFF"/>
          </w:tcPr>
          <w:p w:rsidR="00E12E6B" w:rsidRPr="00BF3942" w:rsidRDefault="00BF3942" w:rsidP="00962837">
            <w:pPr>
              <w:pStyle w:val="3"/>
              <w:shd w:val="clear" w:color="auto" w:fill="auto"/>
              <w:spacing w:line="240" w:lineRule="auto"/>
              <w:ind w:left="1020" w:firstLine="0"/>
              <w:jc w:val="left"/>
            </w:pPr>
            <w:r>
              <w:t>138</w:t>
            </w:r>
          </w:p>
        </w:tc>
        <w:tc>
          <w:tcPr>
            <w:tcW w:w="2395" w:type="dxa"/>
            <w:tcBorders>
              <w:top w:val="single" w:sz="4" w:space="0" w:color="auto"/>
              <w:left w:val="single" w:sz="4" w:space="0" w:color="auto"/>
              <w:bottom w:val="single" w:sz="4" w:space="0" w:color="auto"/>
              <w:right w:val="single" w:sz="4" w:space="0" w:color="auto"/>
            </w:tcBorders>
            <w:shd w:val="clear" w:color="auto" w:fill="FFFFFF"/>
          </w:tcPr>
          <w:p w:rsidR="00E12E6B" w:rsidRPr="00BF3942" w:rsidRDefault="00BF3942" w:rsidP="00E12E6B">
            <w:pPr>
              <w:pStyle w:val="3"/>
              <w:shd w:val="clear" w:color="auto" w:fill="auto"/>
              <w:spacing w:line="240" w:lineRule="auto"/>
              <w:ind w:left="1080" w:firstLine="0"/>
              <w:jc w:val="left"/>
            </w:pPr>
            <w:r>
              <w:t>69</w:t>
            </w:r>
          </w:p>
        </w:tc>
        <w:tc>
          <w:tcPr>
            <w:tcW w:w="2405" w:type="dxa"/>
            <w:tcBorders>
              <w:top w:val="single" w:sz="4" w:space="0" w:color="auto"/>
              <w:left w:val="single" w:sz="4" w:space="0" w:color="auto"/>
              <w:bottom w:val="single" w:sz="4" w:space="0" w:color="auto"/>
              <w:right w:val="single" w:sz="4" w:space="0" w:color="auto"/>
            </w:tcBorders>
            <w:shd w:val="clear" w:color="auto" w:fill="FFFFFF"/>
          </w:tcPr>
          <w:p w:rsidR="00E12E6B" w:rsidRPr="00BF3942" w:rsidRDefault="00BF3942" w:rsidP="00E12E6B">
            <w:pPr>
              <w:pStyle w:val="3"/>
              <w:shd w:val="clear" w:color="auto" w:fill="auto"/>
              <w:spacing w:line="240" w:lineRule="auto"/>
              <w:ind w:left="1040" w:firstLine="0"/>
              <w:jc w:val="left"/>
            </w:pPr>
            <w:r>
              <w:t>84</w:t>
            </w:r>
          </w:p>
        </w:tc>
      </w:tr>
    </w:tbl>
    <w:p w:rsidR="00E12E6B" w:rsidRDefault="00D34E80">
      <w:pPr>
        <w:pStyle w:val="3"/>
        <w:shd w:val="clear" w:color="auto" w:fill="auto"/>
        <w:spacing w:line="274" w:lineRule="exact"/>
        <w:ind w:left="120" w:right="160" w:firstLine="720"/>
      </w:pPr>
      <w:r>
        <w:t>Таблица 3.Возраст детей,</w:t>
      </w:r>
      <w:r w:rsidR="00A149E8">
        <w:t xml:space="preserve"> </w:t>
      </w:r>
      <w:r>
        <w:t>включенных в систему ПФДО в 2025</w:t>
      </w:r>
      <w:r w:rsidR="00E12E6B">
        <w:t xml:space="preserve"> </w:t>
      </w:r>
      <w:r>
        <w:t>году</w:t>
      </w:r>
    </w:p>
    <w:p w:rsidR="00E12E6B" w:rsidRPr="00E12E6B" w:rsidRDefault="00E12E6B" w:rsidP="00E12E6B"/>
    <w:p w:rsidR="00E12E6B" w:rsidRDefault="00E12E6B" w:rsidP="00E12E6B">
      <w:pPr>
        <w:spacing w:line="240" w:lineRule="exact"/>
      </w:pPr>
      <w:r>
        <w:tab/>
      </w:r>
    </w:p>
    <w:p w:rsidR="00E12E6B" w:rsidRPr="00E12E6B" w:rsidRDefault="00E12E6B" w:rsidP="00E12E6B">
      <w:pPr>
        <w:tabs>
          <w:tab w:val="left" w:pos="900"/>
        </w:tabs>
      </w:pPr>
      <w:r>
        <w:rPr>
          <w:rStyle w:val="24"/>
          <w:rFonts w:eastAsia="Arial Unicode MS"/>
        </w:rPr>
        <w:t>Таблица 4.</w:t>
      </w:r>
      <w:r>
        <w:rPr>
          <w:rStyle w:val="25"/>
          <w:rFonts w:eastAsia="Arial Unicode MS"/>
        </w:rPr>
        <w:t xml:space="preserve"> Количество детей, включённых в систему ПФДО в 2025 г., по направлениям</w:t>
      </w:r>
    </w:p>
    <w:tbl>
      <w:tblPr>
        <w:tblpPr w:leftFromText="180" w:rightFromText="180" w:vertAnchor="text" w:horzAnchor="margin" w:tblpY="441"/>
        <w:tblW w:w="0" w:type="auto"/>
        <w:tblLayout w:type="fixed"/>
        <w:tblCellMar>
          <w:left w:w="10" w:type="dxa"/>
          <w:right w:w="10" w:type="dxa"/>
        </w:tblCellMar>
        <w:tblLook w:val="04A0" w:firstRow="1" w:lastRow="0" w:firstColumn="1" w:lastColumn="0" w:noHBand="0" w:noVBand="1"/>
      </w:tblPr>
      <w:tblGrid>
        <w:gridCol w:w="1675"/>
        <w:gridCol w:w="1982"/>
        <w:gridCol w:w="1848"/>
        <w:gridCol w:w="1843"/>
        <w:gridCol w:w="2275"/>
      </w:tblGrid>
      <w:tr w:rsidR="00E12E6B" w:rsidTr="00E12E6B">
        <w:trPr>
          <w:trHeight w:val="571"/>
        </w:trPr>
        <w:tc>
          <w:tcPr>
            <w:tcW w:w="1675"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78" w:lineRule="exact"/>
              <w:ind w:firstLine="0"/>
              <w:jc w:val="center"/>
            </w:pPr>
            <w:r>
              <w:t>Художествен</w:t>
            </w:r>
            <w:r>
              <w:softHyphen/>
              <w:t>ное</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69" w:lineRule="exact"/>
              <w:ind w:right="340" w:firstLine="0"/>
              <w:jc w:val="right"/>
            </w:pPr>
            <w:r>
              <w:t>Социальн</w:t>
            </w:r>
            <w:proofErr w:type="gramStart"/>
            <w:r>
              <w:t>о-</w:t>
            </w:r>
            <w:proofErr w:type="gramEnd"/>
            <w:r>
              <w:t xml:space="preserve"> гуманитарное</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40" w:lineRule="auto"/>
              <w:ind w:left="280" w:firstLine="0"/>
              <w:jc w:val="left"/>
            </w:pPr>
            <w:r>
              <w:t>Техническое</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78" w:lineRule="exact"/>
              <w:ind w:firstLine="0"/>
              <w:jc w:val="center"/>
            </w:pPr>
            <w:r>
              <w:t>Естественно</w:t>
            </w:r>
            <w:r>
              <w:softHyphen/>
              <w:t>научное</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E12E6B" w:rsidRDefault="00E12E6B" w:rsidP="00E12E6B">
            <w:pPr>
              <w:pStyle w:val="3"/>
              <w:shd w:val="clear" w:color="auto" w:fill="auto"/>
              <w:spacing w:line="274" w:lineRule="exact"/>
              <w:ind w:right="460" w:firstLine="0"/>
              <w:jc w:val="right"/>
            </w:pPr>
            <w:r>
              <w:t>Физкультурн</w:t>
            </w:r>
            <w:proofErr w:type="gramStart"/>
            <w:r>
              <w:t>о-</w:t>
            </w:r>
            <w:proofErr w:type="gramEnd"/>
            <w:r>
              <w:t xml:space="preserve"> спортивное</w:t>
            </w:r>
          </w:p>
        </w:tc>
      </w:tr>
      <w:tr w:rsidR="00E12E6B" w:rsidTr="00E12E6B">
        <w:trPr>
          <w:trHeight w:val="293"/>
        </w:trPr>
        <w:tc>
          <w:tcPr>
            <w:tcW w:w="1675" w:type="dxa"/>
            <w:tcBorders>
              <w:top w:val="single" w:sz="4" w:space="0" w:color="auto"/>
              <w:left w:val="single" w:sz="4" w:space="0" w:color="auto"/>
              <w:bottom w:val="single" w:sz="4" w:space="0" w:color="auto"/>
              <w:right w:val="single" w:sz="4" w:space="0" w:color="auto"/>
            </w:tcBorders>
            <w:shd w:val="clear" w:color="auto" w:fill="FFFFFF"/>
          </w:tcPr>
          <w:p w:rsidR="00E12E6B" w:rsidRDefault="00BF3942" w:rsidP="00E12E6B">
            <w:pPr>
              <w:pStyle w:val="3"/>
              <w:shd w:val="clear" w:color="auto" w:fill="auto"/>
              <w:spacing w:line="240" w:lineRule="auto"/>
              <w:ind w:firstLine="0"/>
              <w:jc w:val="center"/>
            </w:pPr>
            <w:r>
              <w:t>257</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E12E6B" w:rsidRDefault="00BF3942" w:rsidP="00E12E6B">
            <w:pPr>
              <w:pStyle w:val="3"/>
              <w:shd w:val="clear" w:color="auto" w:fill="auto"/>
              <w:spacing w:line="240" w:lineRule="auto"/>
              <w:ind w:left="880" w:firstLine="0"/>
              <w:jc w:val="left"/>
            </w:pPr>
            <w:r>
              <w:t>113</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12E6B" w:rsidRDefault="00BF3942" w:rsidP="00E12E6B">
            <w:pPr>
              <w:pStyle w:val="3"/>
              <w:shd w:val="clear" w:color="auto" w:fill="auto"/>
              <w:spacing w:line="240" w:lineRule="auto"/>
              <w:ind w:left="780" w:firstLine="0"/>
              <w:jc w:val="left"/>
            </w:pPr>
            <w:r>
              <w:t>94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12E6B" w:rsidRDefault="00962837" w:rsidP="00E12E6B">
            <w:pPr>
              <w:pStyle w:val="3"/>
              <w:shd w:val="clear" w:color="auto" w:fill="auto"/>
              <w:spacing w:line="240" w:lineRule="auto"/>
              <w:ind w:firstLine="0"/>
              <w:jc w:val="center"/>
            </w:pPr>
            <w:r>
              <w:rPr>
                <w:lang w:val="en-US"/>
              </w:rPr>
              <w:t>2</w:t>
            </w:r>
            <w:r w:rsidR="00BF3942">
              <w:t>2</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E12E6B" w:rsidRDefault="00BF3942" w:rsidP="00E12E6B">
            <w:pPr>
              <w:pStyle w:val="3"/>
              <w:shd w:val="clear" w:color="auto" w:fill="auto"/>
              <w:spacing w:line="240" w:lineRule="auto"/>
              <w:ind w:left="980" w:firstLine="0"/>
              <w:jc w:val="left"/>
            </w:pPr>
            <w:r>
              <w:t>149</w:t>
            </w:r>
            <w:bookmarkStart w:id="5" w:name="_GoBack"/>
            <w:bookmarkEnd w:id="5"/>
          </w:p>
        </w:tc>
      </w:tr>
    </w:tbl>
    <w:p w:rsidR="00E12E6B" w:rsidRPr="00E12E6B" w:rsidRDefault="00E12E6B" w:rsidP="00E12E6B"/>
    <w:p w:rsidR="00BB426A" w:rsidRDefault="00BB426A">
      <w:pPr>
        <w:rPr>
          <w:sz w:val="2"/>
          <w:szCs w:val="2"/>
        </w:rPr>
      </w:pPr>
    </w:p>
    <w:p w:rsidR="00BB426A" w:rsidRDefault="00BB426A">
      <w:pPr>
        <w:pStyle w:val="5"/>
        <w:framePr w:wrap="notBeside" w:vAnchor="text" w:hAnchor="text" w:xAlign="center" w:y="1"/>
        <w:shd w:val="clear" w:color="auto" w:fill="auto"/>
        <w:spacing w:line="230" w:lineRule="exact"/>
        <w:jc w:val="center"/>
      </w:pPr>
    </w:p>
    <w:p w:rsidR="00BB426A" w:rsidRDefault="00BB426A">
      <w:pPr>
        <w:rPr>
          <w:sz w:val="2"/>
          <w:szCs w:val="2"/>
        </w:rPr>
      </w:pPr>
    </w:p>
    <w:p w:rsidR="00BB426A" w:rsidRDefault="00CD6412">
      <w:pPr>
        <w:pStyle w:val="3"/>
        <w:shd w:val="clear" w:color="auto" w:fill="auto"/>
        <w:spacing w:before="189" w:line="274" w:lineRule="exact"/>
        <w:ind w:left="120" w:right="160" w:firstLine="720"/>
      </w:pPr>
      <w:r>
        <w:t>Программы за счет средств физических лиц (платные о</w:t>
      </w:r>
      <w:r w:rsidR="00EC3D0C">
        <w:t>бразовательные программы) в 2025</w:t>
      </w:r>
      <w:r>
        <w:t xml:space="preserve"> году не реализовывались.</w:t>
      </w:r>
    </w:p>
    <w:p w:rsidR="00BB426A" w:rsidRPr="00D46527" w:rsidRDefault="00CD6412">
      <w:pPr>
        <w:pStyle w:val="3"/>
        <w:shd w:val="clear" w:color="auto" w:fill="auto"/>
        <w:spacing w:line="274" w:lineRule="exact"/>
        <w:ind w:left="120" w:right="160" w:firstLine="720"/>
      </w:pPr>
      <w:r w:rsidRPr="00D46527">
        <w:t>В учреждении ведется работа с одаренными и высокомотивированными детьми. Дом детского творчества в течение уже нескольких лет является координатором мероприятий краевого Научного общества на муниципальном уровне и выполняет следующие функции в области организации исследовательской деятельности со школьниками и педагогами:</w:t>
      </w:r>
    </w:p>
    <w:p w:rsidR="00BB426A" w:rsidRPr="00D46527" w:rsidRDefault="00CD6412">
      <w:pPr>
        <w:pStyle w:val="3"/>
        <w:numPr>
          <w:ilvl w:val="0"/>
          <w:numId w:val="3"/>
        </w:numPr>
        <w:shd w:val="clear" w:color="auto" w:fill="auto"/>
        <w:tabs>
          <w:tab w:val="left" w:pos="1589"/>
        </w:tabs>
        <w:spacing w:line="278" w:lineRule="exact"/>
        <w:ind w:left="120" w:right="160" w:firstLine="720"/>
      </w:pPr>
      <w:r w:rsidRPr="00D46527">
        <w:t>разрабатывает собственные программы дополнительного образования по исследовательской деятельности и передаёт их на экспертизу;</w:t>
      </w:r>
    </w:p>
    <w:p w:rsidR="00BB426A" w:rsidRPr="00D46527" w:rsidRDefault="00CD6412">
      <w:pPr>
        <w:pStyle w:val="3"/>
        <w:numPr>
          <w:ilvl w:val="0"/>
          <w:numId w:val="3"/>
        </w:numPr>
        <w:shd w:val="clear" w:color="auto" w:fill="auto"/>
        <w:tabs>
          <w:tab w:val="left" w:pos="1541"/>
        </w:tabs>
        <w:spacing w:line="278" w:lineRule="exact"/>
        <w:ind w:left="120" w:right="160" w:firstLine="720"/>
      </w:pPr>
      <w:r w:rsidRPr="00D46527">
        <w:t>организует обучение школьников городских ОУ в Красноярских краевых дистанционных и интенсивных школах, международных исследовательских школах на базе российских университетов;</w:t>
      </w:r>
    </w:p>
    <w:p w:rsidR="00BB426A" w:rsidRPr="00D46527" w:rsidRDefault="00CD6412">
      <w:pPr>
        <w:pStyle w:val="3"/>
        <w:numPr>
          <w:ilvl w:val="0"/>
          <w:numId w:val="3"/>
        </w:numPr>
        <w:shd w:val="clear" w:color="auto" w:fill="auto"/>
        <w:tabs>
          <w:tab w:val="left" w:pos="1531"/>
        </w:tabs>
        <w:spacing w:line="278" w:lineRule="exact"/>
        <w:ind w:left="120" w:right="160" w:firstLine="720"/>
      </w:pPr>
      <w:r w:rsidRPr="00D46527">
        <w:t>реализует собственные летние образовательные программы для юных исследователей, в том числе по индивидуальным исследовательским маршрутам;</w:t>
      </w:r>
    </w:p>
    <w:p w:rsidR="00BB426A" w:rsidRPr="00D46527" w:rsidRDefault="00CD6412">
      <w:pPr>
        <w:pStyle w:val="3"/>
        <w:numPr>
          <w:ilvl w:val="0"/>
          <w:numId w:val="3"/>
        </w:numPr>
        <w:shd w:val="clear" w:color="auto" w:fill="auto"/>
        <w:tabs>
          <w:tab w:val="left" w:pos="1536"/>
        </w:tabs>
        <w:spacing w:line="278" w:lineRule="exact"/>
        <w:ind w:left="120" w:right="160" w:firstLine="720"/>
      </w:pPr>
      <w:r w:rsidRPr="00D46527">
        <w:t xml:space="preserve">организует сетевое взаимодействие НОУ с другими общественными </w:t>
      </w:r>
      <w:r w:rsidRPr="00D46527">
        <w:lastRenderedPageBreak/>
        <w:t>организациями, муниципальными учреждениями и предприятиями, общественностью;</w:t>
      </w:r>
    </w:p>
    <w:p w:rsidR="00BB426A" w:rsidRPr="00D46527" w:rsidRDefault="00CD6412">
      <w:pPr>
        <w:pStyle w:val="3"/>
        <w:numPr>
          <w:ilvl w:val="0"/>
          <w:numId w:val="3"/>
        </w:numPr>
        <w:shd w:val="clear" w:color="auto" w:fill="auto"/>
        <w:tabs>
          <w:tab w:val="left" w:pos="1536"/>
        </w:tabs>
        <w:spacing w:line="278" w:lineRule="exact"/>
        <w:ind w:left="120" w:right="160" w:firstLine="720"/>
      </w:pPr>
      <w:r w:rsidRPr="00D46527">
        <w:t>проводит муниципальные туры важнейших краевых и региональных, всероссийских и международных конкурсов исследовательских и творческих работ и проектов обучающихся;</w:t>
      </w:r>
    </w:p>
    <w:p w:rsidR="00BB426A" w:rsidRPr="00D46527" w:rsidRDefault="00CD6412">
      <w:pPr>
        <w:pStyle w:val="3"/>
        <w:numPr>
          <w:ilvl w:val="0"/>
          <w:numId w:val="3"/>
        </w:numPr>
        <w:shd w:val="clear" w:color="auto" w:fill="auto"/>
        <w:tabs>
          <w:tab w:val="left" w:pos="1541"/>
        </w:tabs>
        <w:spacing w:line="278" w:lineRule="exact"/>
        <w:ind w:left="120" w:right="160" w:firstLine="720"/>
      </w:pPr>
      <w:proofErr w:type="gramStart"/>
      <w:r w:rsidRPr="00D46527">
        <w:t>формирует команды и организует участие муниципальных ОУ в конкурсах различного уровня;</w:t>
      </w:r>
      <w:proofErr w:type="gramEnd"/>
    </w:p>
    <w:p w:rsidR="00BB426A" w:rsidRPr="00D46527" w:rsidRDefault="00CD6412">
      <w:pPr>
        <w:pStyle w:val="3"/>
        <w:numPr>
          <w:ilvl w:val="0"/>
          <w:numId w:val="3"/>
        </w:numPr>
        <w:shd w:val="clear" w:color="auto" w:fill="auto"/>
        <w:tabs>
          <w:tab w:val="left" w:pos="1536"/>
        </w:tabs>
        <w:spacing w:line="278" w:lineRule="exact"/>
        <w:ind w:left="120" w:right="160" w:firstLine="720"/>
      </w:pPr>
      <w:r w:rsidRPr="00D46527">
        <w:t>оказывает консультативную и методическую помощь, как педагогам, так и школьникам по проблемам исследовательской деятельности;</w:t>
      </w:r>
    </w:p>
    <w:p w:rsidR="00BB426A" w:rsidRPr="00D46527" w:rsidRDefault="00CD6412">
      <w:pPr>
        <w:pStyle w:val="3"/>
        <w:numPr>
          <w:ilvl w:val="0"/>
          <w:numId w:val="3"/>
        </w:numPr>
        <w:shd w:val="clear" w:color="auto" w:fill="auto"/>
        <w:tabs>
          <w:tab w:val="left" w:pos="1546"/>
          <w:tab w:val="left" w:pos="5405"/>
          <w:tab w:val="left" w:pos="7238"/>
        </w:tabs>
        <w:spacing w:line="278" w:lineRule="exact"/>
        <w:ind w:left="120" w:right="160" w:firstLine="720"/>
      </w:pPr>
      <w:r w:rsidRPr="00D46527">
        <w:t>проводит информационную</w:t>
      </w:r>
      <w:r w:rsidRPr="00D46527">
        <w:tab/>
        <w:t>поддержку</w:t>
      </w:r>
      <w:r w:rsidRPr="00D46527">
        <w:tab/>
        <w:t>образовательных и исследовательских проектов через средства массовой информации, на базе Дома детского творчества проводит всероссийские образовательные акции (Международный географический диктант, День науки, Вода и климат);</w:t>
      </w:r>
    </w:p>
    <w:p w:rsidR="00BB426A" w:rsidRPr="00D46527" w:rsidRDefault="00CD6412">
      <w:pPr>
        <w:pStyle w:val="3"/>
        <w:numPr>
          <w:ilvl w:val="0"/>
          <w:numId w:val="3"/>
        </w:numPr>
        <w:shd w:val="clear" w:color="auto" w:fill="auto"/>
        <w:tabs>
          <w:tab w:val="left" w:pos="1536"/>
        </w:tabs>
        <w:spacing w:line="278" w:lineRule="exact"/>
        <w:ind w:left="120" w:right="160" w:firstLine="720"/>
      </w:pPr>
      <w:r w:rsidRPr="00D46527">
        <w:t>совместно с ВУЗами организует совместные выездные полевые практики студентов и школьников.</w:t>
      </w:r>
    </w:p>
    <w:p w:rsidR="00BB426A" w:rsidRPr="00D46527" w:rsidRDefault="00CD6412">
      <w:pPr>
        <w:pStyle w:val="3"/>
        <w:numPr>
          <w:ilvl w:val="0"/>
          <w:numId w:val="3"/>
        </w:numPr>
        <w:shd w:val="clear" w:color="auto" w:fill="auto"/>
        <w:tabs>
          <w:tab w:val="left" w:pos="1546"/>
        </w:tabs>
        <w:spacing w:line="278" w:lineRule="exact"/>
        <w:ind w:left="120" w:right="160" w:firstLine="720"/>
      </w:pPr>
      <w:r w:rsidRPr="00D46527">
        <w:t>оказывает поддержку выпускникам Дом детского творчества - студентам университетов, в подготовке научных проектов и сопровождает их участие в международных конкурсах.</w:t>
      </w:r>
    </w:p>
    <w:p w:rsidR="00BB426A" w:rsidRPr="00D46527" w:rsidRDefault="00CD6412">
      <w:pPr>
        <w:pStyle w:val="3"/>
        <w:shd w:val="clear" w:color="auto" w:fill="auto"/>
        <w:spacing w:line="278" w:lineRule="exact"/>
        <w:ind w:left="120" w:right="160" w:firstLine="720"/>
      </w:pPr>
      <w:r w:rsidRPr="00D46527">
        <w:t>Работа по организации исследовательской деятельности в Доме детского творчества проводилась в соответствии с программами «Школа исследователей» и летней образовательной программой «Полевой летний практикум». Если в науке главной целью является производство новых знаний, то в образовании цель исследовательской деятельности в приобретении учащимся навыка исследования, как универсального способа освоения действительности, развитии способности к исследовательскому типу мышления, активизации личностной позиции учащегося в образовательном процессе на основе приобретения новых знаний. Реализация целей и задач программы</w:t>
      </w:r>
    </w:p>
    <w:p w:rsidR="00BB426A" w:rsidRPr="00D46527" w:rsidRDefault="00CD6412">
      <w:pPr>
        <w:pStyle w:val="3"/>
        <w:shd w:val="clear" w:color="auto" w:fill="auto"/>
        <w:spacing w:line="274" w:lineRule="exact"/>
        <w:ind w:left="20" w:right="20" w:firstLine="0"/>
      </w:pPr>
      <w:r w:rsidRPr="00D46527">
        <w:t xml:space="preserve">осуществлялась, как в </w:t>
      </w:r>
      <w:proofErr w:type="gramStart"/>
      <w:r w:rsidRPr="00D46527">
        <w:t>очной</w:t>
      </w:r>
      <w:proofErr w:type="gramEnd"/>
      <w:r w:rsidRPr="00D46527">
        <w:t>, так и в дистанционных формах краевых и всероссийских школ и программ.</w:t>
      </w:r>
    </w:p>
    <w:p w:rsidR="00BB426A" w:rsidRPr="00D46527" w:rsidRDefault="00CD6412">
      <w:pPr>
        <w:pStyle w:val="3"/>
        <w:shd w:val="clear" w:color="auto" w:fill="auto"/>
        <w:spacing w:line="274" w:lineRule="exact"/>
        <w:ind w:left="20" w:right="20" w:firstLine="720"/>
      </w:pPr>
      <w:r w:rsidRPr="00D46527">
        <w:t xml:space="preserve">Через разные формы образования школьники имеют возможность выбора содержания программы, ее уровня и маршрута обучения. В программе предусмотрено два модуля, который отличаются по содержанию и формам организации образовательного процесса, уровнем сложности программы, из которых 2 обучающихся в этом году выбрали второй - </w:t>
      </w:r>
      <w:proofErr w:type="gramStart"/>
      <w:r w:rsidRPr="00D46527">
        <w:t>обучение</w:t>
      </w:r>
      <w:proofErr w:type="gramEnd"/>
      <w:r w:rsidRPr="00D46527">
        <w:t xml:space="preserve"> по индивидуальным образовательным маршрутам в соответствии с выбранной темой исследования (уровень программы - продвинутый), остальные - базовый начальный уровень. По индивидуальным </w:t>
      </w:r>
      <w:r w:rsidR="00E2382B" w:rsidRPr="00D46527">
        <w:t xml:space="preserve">образовательным маршрутам в 2025 </w:t>
      </w:r>
      <w:r w:rsidRPr="00D46527">
        <w:t>году занимались 5 детей.</w:t>
      </w:r>
    </w:p>
    <w:p w:rsidR="00BB426A" w:rsidRPr="00D46527" w:rsidRDefault="00CD6412">
      <w:pPr>
        <w:pStyle w:val="3"/>
        <w:shd w:val="clear" w:color="auto" w:fill="auto"/>
        <w:spacing w:line="274" w:lineRule="exact"/>
        <w:ind w:left="20" w:right="20" w:firstLine="720"/>
      </w:pPr>
      <w:r w:rsidRPr="00D46527">
        <w:t>Все индивидуальные темы исследовательских работ осуществлялись в области естественных наук (геология, география, биологи</w:t>
      </w:r>
      <w:r w:rsidR="00A149E8" w:rsidRPr="00D46527">
        <w:t>я, химия, экология). В июне 2025</w:t>
      </w:r>
      <w:r w:rsidRPr="00D46527">
        <w:t xml:space="preserve"> году на базе летней площадки Дома детского творчества была организована работа по программе «Летний полевой практикум». В ходе летних экскурсий и экспедиций в результате полевых исследований был собран фактический материал. Основная тематика исследовательских проектов касается гидрохимии водных объектов, выявление их особенностей и мониторинг их состояния под влиянием хозяйственной деятельности человека, здоровья среды обитания, рационального использования минеральных и топливных ресурсов, мониторинг климата и т.д. Таким образом, определившись с темой и собрав фактический материал, ученик к началу занятий уже, как правило, мотивирован на обучение.</w:t>
      </w:r>
    </w:p>
    <w:p w:rsidR="00E2382B" w:rsidRPr="00D46527" w:rsidRDefault="00CD6412">
      <w:pPr>
        <w:pStyle w:val="3"/>
        <w:shd w:val="clear" w:color="auto" w:fill="auto"/>
        <w:spacing w:line="274" w:lineRule="exact"/>
        <w:ind w:left="20" w:right="20" w:firstLine="720"/>
      </w:pPr>
      <w:r w:rsidRPr="00D46527">
        <w:t>От</w:t>
      </w:r>
      <w:r w:rsidR="00E2382B" w:rsidRPr="00D46527">
        <w:t>мечаем высокую интеграцию в 2025</w:t>
      </w:r>
      <w:r w:rsidRPr="00D46527">
        <w:t xml:space="preserve"> году программ дополнительного образования в программы краевых на базе Краевого Дворца пионеров и всероссийских дистанци</w:t>
      </w:r>
      <w:r w:rsidR="00E2382B" w:rsidRPr="00D46527">
        <w:t>онной</w:t>
      </w:r>
      <w:r w:rsidRPr="00D46527">
        <w:t xml:space="preserve"> школ</w:t>
      </w:r>
      <w:r w:rsidR="00E2382B" w:rsidRPr="00D46527">
        <w:t>ы</w:t>
      </w:r>
      <w:r w:rsidRPr="00D46527">
        <w:t xml:space="preserve"> на базе </w:t>
      </w:r>
      <w:r w:rsidR="00E2382B" w:rsidRPr="00D46527">
        <w:t xml:space="preserve">новосибирского отделения РГО </w:t>
      </w:r>
      <w:r w:rsidRPr="00D46527">
        <w:t xml:space="preserve">В результате можно положительно оценить качество организации учебно-исследовательской работы со школьниками. Традиционно это стало возможно через тесное сотрудничество педагогов дополнительного образования и ученых СФУ, МГТУ им Баумана, МГУ, ТИУ Институт Геологии и </w:t>
      </w:r>
      <w:proofErr w:type="spellStart"/>
      <w:r w:rsidRPr="00D46527">
        <w:t>Нефтегазодобычи</w:t>
      </w:r>
      <w:proofErr w:type="spellEnd"/>
      <w:r w:rsidRPr="00D46527">
        <w:t xml:space="preserve">. </w:t>
      </w:r>
    </w:p>
    <w:p w:rsidR="00BB426A" w:rsidRPr="00D46527" w:rsidRDefault="00CD6412">
      <w:pPr>
        <w:pStyle w:val="3"/>
        <w:shd w:val="clear" w:color="auto" w:fill="auto"/>
        <w:spacing w:line="274" w:lineRule="exact"/>
        <w:ind w:left="20" w:right="20" w:firstLine="720"/>
      </w:pPr>
      <w:r w:rsidRPr="00D46527">
        <w:t>Логичным завершением образования является не просто итоговая аттестация юных исследователей в виде тестов, а создание полноценной исследовательской работы или проекта, которые юными исследователями предоставляются на крупные научные соревнования. Сначала обучающиеся приняли участие в муниципальном этапе краевого форума</w:t>
      </w:r>
      <w:r w:rsidR="00E2382B" w:rsidRPr="00D46527">
        <w:t xml:space="preserve"> «Научно-технический </w:t>
      </w:r>
      <w:r w:rsidR="00E2382B" w:rsidRPr="00D46527">
        <w:lastRenderedPageBreak/>
        <w:t>потенциал Сибири»</w:t>
      </w:r>
      <w:r w:rsidRPr="00D46527">
        <w:t xml:space="preserve"> - городской научно-практической конференции «Открытия юных», по результатам которой 100% обучающихся по программе «Школа исследователей» получили Дипломы 1 степени, 100% прошли дистанционный отбор и презентовали свои работы на очном этапе краевого научного форума «Научно-технический потенциал Сибири». Все участники дистанционного этапа были награждены дипломами и получили рекомендации ученых </w:t>
      </w:r>
      <w:proofErr w:type="gramStart"/>
      <w:r w:rsidRPr="00D46527">
        <w:t>для</w:t>
      </w:r>
      <w:proofErr w:type="gramEnd"/>
      <w:r w:rsidRPr="00D46527">
        <w:t xml:space="preserve"> дальнейшей работы над проектом.</w:t>
      </w:r>
    </w:p>
    <w:p w:rsidR="00BB426A" w:rsidRPr="00D46527" w:rsidRDefault="00CD6412">
      <w:pPr>
        <w:pStyle w:val="3"/>
        <w:shd w:val="clear" w:color="auto" w:fill="auto"/>
        <w:spacing w:line="274" w:lineRule="exact"/>
        <w:ind w:left="20" w:right="20" w:firstLine="720"/>
      </w:pPr>
      <w:r w:rsidRPr="00D46527">
        <w:t>На очном э</w:t>
      </w:r>
      <w:r w:rsidR="00E2382B" w:rsidRPr="00D46527">
        <w:t xml:space="preserve">тапе краевого форума Крашенина Мария </w:t>
      </w:r>
      <w:r w:rsidRPr="00D46527">
        <w:t xml:space="preserve"> стала победителем по итогам защиты на секции «Геология и науки о Земле</w:t>
      </w:r>
      <w:r w:rsidR="00D94D95" w:rsidRPr="00D46527">
        <w:t xml:space="preserve">. Экология» </w:t>
      </w:r>
      <w:r w:rsidR="00E2382B" w:rsidRPr="00D46527">
        <w:t xml:space="preserve"> и была награждена Дипломом 1 степени.</w:t>
      </w:r>
    </w:p>
    <w:p w:rsidR="00BB426A" w:rsidRPr="00D46527" w:rsidRDefault="00CD6412">
      <w:pPr>
        <w:pStyle w:val="3"/>
        <w:shd w:val="clear" w:color="auto" w:fill="auto"/>
        <w:spacing w:line="274" w:lineRule="exact"/>
        <w:ind w:left="20" w:right="20" w:firstLine="720"/>
      </w:pPr>
      <w:r w:rsidRPr="00D46527">
        <w:t>Еще одним региональным конкурсом исследовательских работ стал Водный конкурс, по итог</w:t>
      </w:r>
      <w:r w:rsidR="00E2382B" w:rsidRPr="00D46527">
        <w:t xml:space="preserve">ам которого </w:t>
      </w:r>
      <w:proofErr w:type="spellStart"/>
      <w:r w:rsidR="00E2382B" w:rsidRPr="00D46527">
        <w:t>Обершов</w:t>
      </w:r>
      <w:proofErr w:type="spellEnd"/>
      <w:r w:rsidR="00E2382B" w:rsidRPr="00D46527">
        <w:t xml:space="preserve"> Антон </w:t>
      </w:r>
      <w:proofErr w:type="gramStart"/>
      <w:r w:rsidR="00E2382B" w:rsidRPr="00D46527">
        <w:t>стала призером</w:t>
      </w:r>
      <w:r w:rsidRPr="00D46527">
        <w:t xml:space="preserve"> регионального этапа </w:t>
      </w:r>
      <w:r w:rsidR="00E2382B" w:rsidRPr="00D46527">
        <w:t xml:space="preserve"> и был</w:t>
      </w:r>
      <w:proofErr w:type="gramEnd"/>
      <w:r w:rsidR="00E2382B" w:rsidRPr="00D46527">
        <w:t xml:space="preserve"> награжден </w:t>
      </w:r>
      <w:r w:rsidRPr="00D46527">
        <w:t>Диплом</w:t>
      </w:r>
      <w:r w:rsidR="00E2382B" w:rsidRPr="00D46527">
        <w:t xml:space="preserve">ом </w:t>
      </w:r>
      <w:r w:rsidR="00E2382B" w:rsidRPr="00D46527">
        <w:rPr>
          <w:lang w:val="en-US"/>
        </w:rPr>
        <w:t>II</w:t>
      </w:r>
      <w:r w:rsidR="00E2382B" w:rsidRPr="00D46527">
        <w:t xml:space="preserve"> степени.</w:t>
      </w:r>
    </w:p>
    <w:p w:rsidR="00E2382B" w:rsidRPr="00D46527" w:rsidRDefault="00E2382B">
      <w:pPr>
        <w:pStyle w:val="3"/>
        <w:shd w:val="clear" w:color="auto" w:fill="auto"/>
        <w:spacing w:line="274" w:lineRule="exact"/>
        <w:ind w:left="20" w:right="20" w:firstLine="720"/>
      </w:pPr>
      <w:r w:rsidRPr="00D46527">
        <w:t xml:space="preserve">Федосеенко Елизавета  успешно презентовала свой  исследовательский проект на Федерально-окружном соревновании по Сибирскому и Дальневосточному </w:t>
      </w:r>
      <w:r w:rsidR="00E2387A" w:rsidRPr="00D46527">
        <w:t xml:space="preserve">федеральным округам  «Шаг в будущее» в Барнауле, получив по итогам защиты Диплом </w:t>
      </w:r>
      <w:r w:rsidR="00E2387A" w:rsidRPr="00D46527">
        <w:rPr>
          <w:lang w:val="en-US"/>
        </w:rPr>
        <w:t>II</w:t>
      </w:r>
      <w:r w:rsidR="00E2387A" w:rsidRPr="00D46527">
        <w:t xml:space="preserve"> степени на секции «Экология».</w:t>
      </w:r>
    </w:p>
    <w:p w:rsidR="00BB426A" w:rsidRPr="00D46527" w:rsidRDefault="00CD6412">
      <w:pPr>
        <w:pStyle w:val="3"/>
        <w:shd w:val="clear" w:color="auto" w:fill="auto"/>
        <w:spacing w:line="274" w:lineRule="exact"/>
        <w:ind w:left="20" w:right="20" w:firstLine="720"/>
      </w:pPr>
      <w:r w:rsidRPr="00D46527">
        <w:t>С работой «</w:t>
      </w:r>
      <w:r w:rsidR="00D94D95" w:rsidRPr="00D46527">
        <w:t xml:space="preserve">Возможности использования внутрикарьерного водоема </w:t>
      </w:r>
      <w:proofErr w:type="spellStart"/>
      <w:r w:rsidR="00D94D95" w:rsidRPr="00D46527">
        <w:t>Итатского</w:t>
      </w:r>
      <w:proofErr w:type="spellEnd"/>
      <w:r w:rsidR="00D94D95" w:rsidRPr="00D46527">
        <w:t xml:space="preserve"> месторождения бурых  углей  для рыбоводческих  целей» на секции «Науки о водоемах» Крашенина Мария стала  абсолютным победителем –  Лауреатом крупнейших  Всероссийских юношеских  чтений  им. В.И. Вернадского в Москве. </w:t>
      </w:r>
      <w:r w:rsidRPr="00D46527">
        <w:t xml:space="preserve"> </w:t>
      </w:r>
    </w:p>
    <w:p w:rsidR="00D94D95" w:rsidRPr="00D46527" w:rsidRDefault="00D94D95">
      <w:pPr>
        <w:pStyle w:val="3"/>
        <w:shd w:val="clear" w:color="auto" w:fill="auto"/>
        <w:spacing w:line="274" w:lineRule="exact"/>
        <w:ind w:left="20" w:right="20" w:firstLine="720"/>
      </w:pPr>
      <w:r w:rsidRPr="00D46527">
        <w:t>Высокую  оценку получила  исследовательская работа</w:t>
      </w:r>
      <w:r w:rsidR="00C906E5" w:rsidRPr="00D46527">
        <w:t xml:space="preserve"> Антона </w:t>
      </w:r>
      <w:proofErr w:type="spellStart"/>
      <w:r w:rsidR="00C906E5" w:rsidRPr="00D46527">
        <w:t>Обершова</w:t>
      </w:r>
      <w:proofErr w:type="spellEnd"/>
      <w:r w:rsidR="00C906E5" w:rsidRPr="00D46527">
        <w:t xml:space="preserve"> </w:t>
      </w:r>
      <w:r w:rsidRPr="00D46527">
        <w:t xml:space="preserve"> в области океана и климата в конкурсе </w:t>
      </w:r>
      <w:r w:rsidR="00C906E5" w:rsidRPr="00D46527">
        <w:t xml:space="preserve">Русского географического общества «Наука и вдохновение Антарктиды». По его итогам школьник стал первым в рейтинге всероссийского творческого соревнования и был зачислен в Кинолабораторию «Снимаем науку в </w:t>
      </w:r>
      <w:proofErr w:type="gramStart"/>
      <w:r w:rsidR="00C906E5" w:rsidRPr="00D46527">
        <w:t>Антарктиде</w:t>
      </w:r>
      <w:proofErr w:type="gramEnd"/>
      <w:r w:rsidR="00C906E5" w:rsidRPr="00D46527">
        <w:t xml:space="preserve">»  по итогам </w:t>
      </w:r>
      <w:proofErr w:type="gramStart"/>
      <w:r w:rsidR="00C906E5" w:rsidRPr="00D46527">
        <w:t>которой</w:t>
      </w:r>
      <w:proofErr w:type="gramEnd"/>
      <w:r w:rsidR="00C906E5" w:rsidRPr="00D46527">
        <w:t xml:space="preserve"> у него появилась возможность  попасть в экспедицию на южный материк.</w:t>
      </w:r>
    </w:p>
    <w:p w:rsidR="00C906E5" w:rsidRPr="00D46527" w:rsidRDefault="00C906E5" w:rsidP="00C906E5">
      <w:pPr>
        <w:pStyle w:val="3"/>
        <w:shd w:val="clear" w:color="auto" w:fill="auto"/>
        <w:spacing w:line="274" w:lineRule="exact"/>
        <w:ind w:right="120" w:firstLine="0"/>
      </w:pPr>
      <w:r w:rsidRPr="00D46527">
        <w:t>Еще одним крупным международным конкурсом научно-исследовательских  и творческих  работ  стал конкурс «Старт в науке». В нем сразу трое юных исследователей получили Дипломы победителей и призеров.</w:t>
      </w:r>
    </w:p>
    <w:p w:rsidR="00BB426A" w:rsidRPr="00D46527" w:rsidRDefault="00C906E5">
      <w:pPr>
        <w:pStyle w:val="3"/>
        <w:shd w:val="clear" w:color="auto" w:fill="auto"/>
        <w:spacing w:line="274" w:lineRule="exact"/>
        <w:ind w:left="120" w:right="120" w:firstLine="720"/>
      </w:pPr>
      <w:r w:rsidRPr="00D46527">
        <w:t>Продолжается поддержка студентов – выпускников Школы исследователей. В 2025 году   н</w:t>
      </w:r>
      <w:r w:rsidR="00CD6412" w:rsidRPr="00D46527">
        <w:t xml:space="preserve">а международном юниорском водном конкурсе в Москве Маргарита Олейник стала она включена </w:t>
      </w:r>
      <w:proofErr w:type="gramStart"/>
      <w:r w:rsidR="00CD6412" w:rsidRPr="00D46527">
        <w:t>в</w:t>
      </w:r>
      <w:proofErr w:type="gramEnd"/>
      <w:r w:rsidR="00CD6412" w:rsidRPr="00D46527">
        <w:t xml:space="preserve"> </w:t>
      </w:r>
      <w:proofErr w:type="gramStart"/>
      <w:r w:rsidR="00CD6412" w:rsidRPr="00D46527">
        <w:t>молодежного</w:t>
      </w:r>
      <w:proofErr w:type="gramEnd"/>
      <w:r w:rsidR="00CD6412" w:rsidRPr="00D46527">
        <w:t xml:space="preserve"> жюри для оценки работ, как школьников, так и студентов.</w:t>
      </w:r>
    </w:p>
    <w:p w:rsidR="00BB426A" w:rsidRPr="00D46527" w:rsidRDefault="00CD6412">
      <w:pPr>
        <w:pStyle w:val="3"/>
        <w:shd w:val="clear" w:color="auto" w:fill="auto"/>
        <w:spacing w:after="245" w:line="274" w:lineRule="exact"/>
        <w:ind w:left="120" w:right="120" w:firstLine="720"/>
      </w:pPr>
      <w:r w:rsidRPr="00D46527">
        <w:t>Данные о достижениях обучающихся, занимающихся научно-исследовательской деятельностью, отражены в таблице 5</w:t>
      </w:r>
    </w:p>
    <w:p w:rsidR="00E2382B" w:rsidRPr="00D46527" w:rsidRDefault="00CD6412">
      <w:pPr>
        <w:pStyle w:val="5"/>
        <w:framePr w:wrap="notBeside" w:vAnchor="text" w:hAnchor="text" w:xAlign="center" w:y="1"/>
        <w:shd w:val="clear" w:color="auto" w:fill="auto"/>
        <w:spacing w:line="230" w:lineRule="exact"/>
        <w:jc w:val="center"/>
      </w:pPr>
      <w:r w:rsidRPr="00D46527">
        <w:rPr>
          <w:rStyle w:val="34"/>
        </w:rPr>
        <w:t>Таблица 5.</w:t>
      </w:r>
      <w:r w:rsidRPr="00D46527">
        <w:t xml:space="preserve"> Результаты краевых</w:t>
      </w:r>
      <w:r w:rsidR="00E2382B" w:rsidRPr="00D46527">
        <w:t xml:space="preserve">,  </w:t>
      </w:r>
      <w:r w:rsidRPr="00D46527">
        <w:t>региональных</w:t>
      </w:r>
      <w:r w:rsidR="00E2382B" w:rsidRPr="00D46527">
        <w:t xml:space="preserve">, всероссийских  и международных конкурсов исследовательских  работ </w:t>
      </w:r>
    </w:p>
    <w:p w:rsidR="00BB426A" w:rsidRPr="00D46527" w:rsidRDefault="00CD6412">
      <w:pPr>
        <w:pStyle w:val="5"/>
        <w:framePr w:wrap="notBeside" w:vAnchor="text" w:hAnchor="text" w:xAlign="center" w:y="1"/>
        <w:shd w:val="clear" w:color="auto" w:fill="auto"/>
        <w:spacing w:line="230" w:lineRule="exact"/>
        <w:jc w:val="center"/>
      </w:pPr>
      <w:r w:rsidRPr="00D46527">
        <w:t xml:space="preserve"> </w:t>
      </w:r>
    </w:p>
    <w:p w:rsidR="00BB426A" w:rsidRPr="00D46527" w:rsidRDefault="00BB426A">
      <w:pPr>
        <w:rPr>
          <w:sz w:val="2"/>
          <w:szCs w:val="2"/>
        </w:rPr>
      </w:pPr>
    </w:p>
    <w:tbl>
      <w:tblPr>
        <w:tblStyle w:val="ad"/>
        <w:tblW w:w="0" w:type="auto"/>
        <w:tblLayout w:type="fixed"/>
        <w:tblLook w:val="04A0" w:firstRow="1" w:lastRow="0" w:firstColumn="1" w:lastColumn="0" w:noHBand="0" w:noVBand="1"/>
      </w:tblPr>
      <w:tblGrid>
        <w:gridCol w:w="1101"/>
        <w:gridCol w:w="2551"/>
        <w:gridCol w:w="3260"/>
        <w:gridCol w:w="2879"/>
      </w:tblGrid>
      <w:tr w:rsidR="00FE1BE2" w:rsidRPr="00D46527" w:rsidTr="00FE1BE2">
        <w:trPr>
          <w:trHeight w:val="293"/>
        </w:trPr>
        <w:tc>
          <w:tcPr>
            <w:tcW w:w="1101" w:type="dxa"/>
          </w:tcPr>
          <w:p w:rsidR="00FE1BE2" w:rsidRPr="00D46527" w:rsidRDefault="00FE1BE2" w:rsidP="00FE1BE2">
            <w:pPr>
              <w:pStyle w:val="3"/>
              <w:shd w:val="clear" w:color="auto" w:fill="auto"/>
              <w:spacing w:line="240" w:lineRule="auto"/>
              <w:ind w:left="120" w:firstLine="0"/>
              <w:jc w:val="left"/>
            </w:pPr>
            <w:r w:rsidRPr="00D46527">
              <w:t xml:space="preserve">№ </w:t>
            </w:r>
            <w:proofErr w:type="gramStart"/>
            <w:r w:rsidRPr="00D46527">
              <w:t>п</w:t>
            </w:r>
            <w:proofErr w:type="gramEnd"/>
            <w:r w:rsidRPr="00D46527">
              <w:t>/п</w:t>
            </w:r>
          </w:p>
        </w:tc>
        <w:tc>
          <w:tcPr>
            <w:tcW w:w="2551" w:type="dxa"/>
          </w:tcPr>
          <w:p w:rsidR="00FE1BE2" w:rsidRPr="00D46527" w:rsidRDefault="00FE1BE2" w:rsidP="00FE1BE2">
            <w:pPr>
              <w:pStyle w:val="3"/>
              <w:shd w:val="clear" w:color="auto" w:fill="auto"/>
              <w:spacing w:line="240" w:lineRule="auto"/>
              <w:ind w:left="120" w:firstLine="0"/>
              <w:jc w:val="left"/>
            </w:pPr>
            <w:r w:rsidRPr="00D46527">
              <w:t>Фамилия, имя</w:t>
            </w:r>
          </w:p>
        </w:tc>
        <w:tc>
          <w:tcPr>
            <w:tcW w:w="3260" w:type="dxa"/>
          </w:tcPr>
          <w:p w:rsidR="00FE1BE2" w:rsidRPr="00D46527" w:rsidRDefault="00FE1BE2" w:rsidP="00FE1BE2">
            <w:pPr>
              <w:pStyle w:val="3"/>
              <w:shd w:val="clear" w:color="auto" w:fill="auto"/>
              <w:spacing w:line="240" w:lineRule="auto"/>
              <w:ind w:firstLine="0"/>
            </w:pPr>
            <w:r w:rsidRPr="00D46527">
              <w:t>Название конференции</w:t>
            </w:r>
          </w:p>
        </w:tc>
        <w:tc>
          <w:tcPr>
            <w:tcW w:w="2879" w:type="dxa"/>
          </w:tcPr>
          <w:p w:rsidR="00FE1BE2" w:rsidRPr="00D46527" w:rsidRDefault="00FE1BE2" w:rsidP="00FE1BE2">
            <w:pPr>
              <w:pStyle w:val="3"/>
              <w:shd w:val="clear" w:color="auto" w:fill="auto"/>
              <w:spacing w:line="240" w:lineRule="auto"/>
              <w:ind w:left="120" w:firstLine="0"/>
              <w:jc w:val="left"/>
            </w:pPr>
            <w:r w:rsidRPr="00D46527">
              <w:t>Результат</w:t>
            </w:r>
          </w:p>
        </w:tc>
      </w:tr>
      <w:tr w:rsidR="00FE1BE2" w:rsidRPr="00D46527" w:rsidTr="00FE1BE2">
        <w:trPr>
          <w:trHeight w:val="840"/>
        </w:trPr>
        <w:tc>
          <w:tcPr>
            <w:tcW w:w="1101" w:type="dxa"/>
          </w:tcPr>
          <w:p w:rsidR="00FE1BE2" w:rsidRPr="00D46527" w:rsidRDefault="00183222" w:rsidP="00FE1BE2">
            <w:pPr>
              <w:pStyle w:val="3"/>
              <w:shd w:val="clear" w:color="auto" w:fill="auto"/>
              <w:spacing w:line="240" w:lineRule="auto"/>
              <w:ind w:left="500" w:firstLine="0"/>
              <w:jc w:val="left"/>
            </w:pPr>
            <w:r w:rsidRPr="00D46527">
              <w:t>1</w:t>
            </w:r>
          </w:p>
        </w:tc>
        <w:tc>
          <w:tcPr>
            <w:tcW w:w="2551" w:type="dxa"/>
          </w:tcPr>
          <w:p w:rsidR="00FE1BE2" w:rsidRPr="00D46527" w:rsidRDefault="00FE1BE2" w:rsidP="00FE1BE2">
            <w:pPr>
              <w:pStyle w:val="3"/>
              <w:shd w:val="clear" w:color="auto" w:fill="auto"/>
              <w:spacing w:line="240" w:lineRule="auto"/>
              <w:ind w:left="120" w:firstLine="0"/>
              <w:jc w:val="left"/>
            </w:pPr>
            <w:r w:rsidRPr="00D46527">
              <w:t>Крашенина Мария</w:t>
            </w:r>
          </w:p>
        </w:tc>
        <w:tc>
          <w:tcPr>
            <w:tcW w:w="3260" w:type="dxa"/>
          </w:tcPr>
          <w:p w:rsidR="00FE1BE2" w:rsidRPr="00D46527" w:rsidRDefault="00FE1BE2" w:rsidP="00FE1BE2">
            <w:pPr>
              <w:pStyle w:val="3"/>
              <w:shd w:val="clear" w:color="auto" w:fill="auto"/>
              <w:spacing w:line="274" w:lineRule="exact"/>
              <w:ind w:firstLine="0"/>
            </w:pPr>
            <w:r w:rsidRPr="00D46527">
              <w:t>Краевой форум «Научно- технический потенциал Сибири»</w:t>
            </w:r>
          </w:p>
        </w:tc>
        <w:tc>
          <w:tcPr>
            <w:tcW w:w="2879" w:type="dxa"/>
          </w:tcPr>
          <w:p w:rsidR="00FE1BE2" w:rsidRPr="00D46527" w:rsidRDefault="00FE1BE2" w:rsidP="00FE1BE2">
            <w:pPr>
              <w:pStyle w:val="3"/>
              <w:shd w:val="clear" w:color="auto" w:fill="auto"/>
              <w:spacing w:line="278" w:lineRule="exact"/>
              <w:ind w:left="120" w:firstLine="0"/>
              <w:jc w:val="left"/>
            </w:pPr>
            <w:r w:rsidRPr="00D46527">
              <w:t>Диплом 1 степени Секция «Геология и науки о Земле»</w:t>
            </w:r>
          </w:p>
        </w:tc>
      </w:tr>
      <w:tr w:rsidR="00FE1BE2" w:rsidRPr="00D46527" w:rsidTr="00FE1BE2">
        <w:trPr>
          <w:trHeight w:val="840"/>
        </w:trPr>
        <w:tc>
          <w:tcPr>
            <w:tcW w:w="1101" w:type="dxa"/>
          </w:tcPr>
          <w:p w:rsidR="00FE1BE2" w:rsidRPr="00D46527" w:rsidRDefault="00183222" w:rsidP="00FE1BE2">
            <w:pPr>
              <w:pStyle w:val="3"/>
              <w:shd w:val="clear" w:color="auto" w:fill="auto"/>
              <w:spacing w:line="240" w:lineRule="auto"/>
              <w:ind w:left="500" w:firstLine="0"/>
              <w:jc w:val="left"/>
            </w:pPr>
            <w:r w:rsidRPr="00D46527">
              <w:t>2</w:t>
            </w:r>
          </w:p>
        </w:tc>
        <w:tc>
          <w:tcPr>
            <w:tcW w:w="2551" w:type="dxa"/>
          </w:tcPr>
          <w:p w:rsidR="00FE1BE2" w:rsidRPr="00D46527" w:rsidRDefault="00FE1BE2" w:rsidP="00FE1BE2">
            <w:pPr>
              <w:pStyle w:val="3"/>
              <w:shd w:val="clear" w:color="auto" w:fill="auto"/>
              <w:spacing w:line="240" w:lineRule="auto"/>
              <w:ind w:left="120" w:firstLine="0"/>
              <w:jc w:val="left"/>
            </w:pPr>
            <w:proofErr w:type="gramStart"/>
            <w:r w:rsidRPr="00D46527">
              <w:t>Крикливых</w:t>
            </w:r>
            <w:proofErr w:type="gramEnd"/>
            <w:r w:rsidRPr="00D46527">
              <w:t xml:space="preserve"> Борис</w:t>
            </w:r>
          </w:p>
        </w:tc>
        <w:tc>
          <w:tcPr>
            <w:tcW w:w="3260" w:type="dxa"/>
          </w:tcPr>
          <w:p w:rsidR="00FE1BE2" w:rsidRPr="00D46527" w:rsidRDefault="00FE1BE2" w:rsidP="00FE1BE2">
            <w:pPr>
              <w:pStyle w:val="3"/>
              <w:shd w:val="clear" w:color="auto" w:fill="auto"/>
              <w:spacing w:line="274" w:lineRule="exact"/>
              <w:ind w:firstLine="0"/>
            </w:pPr>
            <w:r w:rsidRPr="00D46527">
              <w:t>Краевой форум «Научно- технический потенциал Сибири»</w:t>
            </w:r>
          </w:p>
        </w:tc>
        <w:tc>
          <w:tcPr>
            <w:tcW w:w="2879" w:type="dxa"/>
          </w:tcPr>
          <w:p w:rsidR="00FE1BE2" w:rsidRPr="00D46527" w:rsidRDefault="00FE1BE2" w:rsidP="00FE1BE2">
            <w:pPr>
              <w:pStyle w:val="3"/>
              <w:shd w:val="clear" w:color="auto" w:fill="auto"/>
              <w:spacing w:line="278" w:lineRule="exact"/>
              <w:ind w:left="120" w:firstLine="0"/>
              <w:jc w:val="left"/>
            </w:pPr>
            <w:r w:rsidRPr="00D46527">
              <w:t>Сертификат. Секция «Экология»</w:t>
            </w:r>
          </w:p>
        </w:tc>
      </w:tr>
      <w:tr w:rsidR="00FE1BE2" w:rsidRPr="00D46527" w:rsidTr="00FE1BE2">
        <w:trPr>
          <w:trHeight w:val="1114"/>
        </w:trPr>
        <w:tc>
          <w:tcPr>
            <w:tcW w:w="1101" w:type="dxa"/>
          </w:tcPr>
          <w:p w:rsidR="00FE1BE2" w:rsidRPr="00D46527" w:rsidRDefault="00183222" w:rsidP="00FE1BE2">
            <w:pPr>
              <w:pStyle w:val="3"/>
              <w:shd w:val="clear" w:color="auto" w:fill="auto"/>
              <w:spacing w:line="240" w:lineRule="auto"/>
              <w:ind w:left="500" w:firstLine="0"/>
              <w:jc w:val="left"/>
            </w:pPr>
            <w:r w:rsidRPr="00D46527">
              <w:t>3</w:t>
            </w:r>
          </w:p>
        </w:tc>
        <w:tc>
          <w:tcPr>
            <w:tcW w:w="2551" w:type="dxa"/>
          </w:tcPr>
          <w:p w:rsidR="00FE1BE2" w:rsidRPr="00D46527" w:rsidRDefault="00FE1BE2" w:rsidP="00FE1BE2">
            <w:pPr>
              <w:pStyle w:val="3"/>
              <w:shd w:val="clear" w:color="auto" w:fill="auto"/>
              <w:spacing w:line="240" w:lineRule="auto"/>
              <w:ind w:left="120" w:firstLine="0"/>
              <w:jc w:val="left"/>
            </w:pPr>
            <w:r w:rsidRPr="00D46527">
              <w:t>Федосеенко Елизавета</w:t>
            </w:r>
          </w:p>
        </w:tc>
        <w:tc>
          <w:tcPr>
            <w:tcW w:w="3260" w:type="dxa"/>
          </w:tcPr>
          <w:p w:rsidR="00FE1BE2" w:rsidRPr="00D46527" w:rsidRDefault="00FE1BE2" w:rsidP="00FE1BE2">
            <w:pPr>
              <w:pStyle w:val="3"/>
              <w:shd w:val="clear" w:color="auto" w:fill="auto"/>
              <w:spacing w:line="240" w:lineRule="auto"/>
              <w:ind w:firstLine="0"/>
            </w:pPr>
            <w:r w:rsidRPr="00D46527">
              <w:t>ФОС по Сибирскому и Дальневосточному федеральным округам «Шаг в будущее»</w:t>
            </w:r>
          </w:p>
        </w:tc>
        <w:tc>
          <w:tcPr>
            <w:tcW w:w="2879" w:type="dxa"/>
          </w:tcPr>
          <w:p w:rsidR="00FE1BE2" w:rsidRPr="00D46527" w:rsidRDefault="00FE1BE2" w:rsidP="00FE1BE2">
            <w:pPr>
              <w:pStyle w:val="3"/>
              <w:shd w:val="clear" w:color="auto" w:fill="auto"/>
              <w:spacing w:line="278" w:lineRule="exact"/>
              <w:ind w:left="120" w:firstLine="0"/>
              <w:jc w:val="left"/>
            </w:pPr>
            <w:r w:rsidRPr="00D46527">
              <w:t>Диплом 2 степени Секция «Экология»</w:t>
            </w:r>
          </w:p>
        </w:tc>
      </w:tr>
      <w:tr w:rsidR="00FE1BE2" w:rsidRPr="00D46527" w:rsidTr="00FE1BE2">
        <w:trPr>
          <w:trHeight w:val="1387"/>
        </w:trPr>
        <w:tc>
          <w:tcPr>
            <w:tcW w:w="1101" w:type="dxa"/>
          </w:tcPr>
          <w:p w:rsidR="00FE1BE2" w:rsidRPr="00D46527" w:rsidRDefault="00183222" w:rsidP="00FE1BE2">
            <w:pPr>
              <w:pStyle w:val="3"/>
              <w:shd w:val="clear" w:color="auto" w:fill="auto"/>
              <w:spacing w:line="240" w:lineRule="auto"/>
              <w:ind w:left="500" w:firstLine="0"/>
              <w:jc w:val="left"/>
            </w:pPr>
            <w:r w:rsidRPr="00D46527">
              <w:t>4</w:t>
            </w:r>
          </w:p>
        </w:tc>
        <w:tc>
          <w:tcPr>
            <w:tcW w:w="2551" w:type="dxa"/>
          </w:tcPr>
          <w:p w:rsidR="00FE1BE2" w:rsidRPr="00D46527" w:rsidRDefault="00FE1BE2" w:rsidP="00FE1BE2">
            <w:pPr>
              <w:pStyle w:val="3"/>
              <w:shd w:val="clear" w:color="auto" w:fill="auto"/>
              <w:spacing w:line="240" w:lineRule="auto"/>
              <w:ind w:left="120" w:firstLine="0"/>
              <w:jc w:val="left"/>
            </w:pPr>
            <w:proofErr w:type="spellStart"/>
            <w:r w:rsidRPr="00D46527">
              <w:t>Обершов</w:t>
            </w:r>
            <w:proofErr w:type="spellEnd"/>
            <w:r w:rsidRPr="00D46527">
              <w:t xml:space="preserve"> Антон</w:t>
            </w:r>
          </w:p>
        </w:tc>
        <w:tc>
          <w:tcPr>
            <w:tcW w:w="3260" w:type="dxa"/>
          </w:tcPr>
          <w:p w:rsidR="00FE1BE2" w:rsidRPr="00D46527" w:rsidRDefault="00FE1BE2" w:rsidP="00FE1BE2">
            <w:pPr>
              <w:pStyle w:val="3"/>
              <w:shd w:val="clear" w:color="auto" w:fill="auto"/>
              <w:spacing w:line="240" w:lineRule="auto"/>
              <w:ind w:firstLine="0"/>
            </w:pPr>
            <w:r w:rsidRPr="00D46527">
              <w:t>Краевой водный  конкурс</w:t>
            </w:r>
          </w:p>
        </w:tc>
        <w:tc>
          <w:tcPr>
            <w:tcW w:w="2879" w:type="dxa"/>
          </w:tcPr>
          <w:p w:rsidR="00FE1BE2" w:rsidRPr="00D46527" w:rsidRDefault="00FE1BE2" w:rsidP="00FE1BE2">
            <w:pPr>
              <w:pStyle w:val="3"/>
              <w:shd w:val="clear" w:color="auto" w:fill="auto"/>
              <w:spacing w:line="274" w:lineRule="exact"/>
              <w:ind w:left="120" w:firstLine="0"/>
              <w:jc w:val="left"/>
            </w:pPr>
            <w:r w:rsidRPr="00D46527">
              <w:t>Диплом 2 степени Секция</w:t>
            </w:r>
          </w:p>
          <w:p w:rsidR="00FE1BE2" w:rsidRPr="00D46527" w:rsidRDefault="00FE1BE2" w:rsidP="00FE1BE2">
            <w:pPr>
              <w:pStyle w:val="3"/>
              <w:shd w:val="clear" w:color="auto" w:fill="auto"/>
              <w:spacing w:line="274" w:lineRule="exact"/>
              <w:ind w:left="120" w:firstLine="0"/>
              <w:jc w:val="left"/>
            </w:pPr>
            <w:r w:rsidRPr="00D46527">
              <w:t>«Биологическое разнообразие водных объектов»</w:t>
            </w:r>
          </w:p>
        </w:tc>
      </w:tr>
      <w:tr w:rsidR="00FE1BE2" w:rsidRPr="00D46527" w:rsidTr="00FE1BE2">
        <w:trPr>
          <w:trHeight w:val="1114"/>
        </w:trPr>
        <w:tc>
          <w:tcPr>
            <w:tcW w:w="1101" w:type="dxa"/>
          </w:tcPr>
          <w:p w:rsidR="00FE1BE2" w:rsidRPr="00D46527" w:rsidRDefault="00183222" w:rsidP="00FE1BE2">
            <w:pPr>
              <w:pStyle w:val="3"/>
              <w:shd w:val="clear" w:color="auto" w:fill="auto"/>
              <w:spacing w:line="240" w:lineRule="auto"/>
              <w:ind w:left="500" w:firstLine="0"/>
              <w:jc w:val="left"/>
            </w:pPr>
            <w:r w:rsidRPr="00D46527">
              <w:lastRenderedPageBreak/>
              <w:t>5</w:t>
            </w:r>
          </w:p>
        </w:tc>
        <w:tc>
          <w:tcPr>
            <w:tcW w:w="2551" w:type="dxa"/>
          </w:tcPr>
          <w:p w:rsidR="00FE1BE2" w:rsidRPr="00D46527" w:rsidRDefault="00FE1BE2" w:rsidP="00FE1BE2">
            <w:pPr>
              <w:pStyle w:val="3"/>
              <w:shd w:val="clear" w:color="auto" w:fill="auto"/>
              <w:spacing w:line="240" w:lineRule="auto"/>
              <w:ind w:left="120" w:firstLine="0"/>
              <w:jc w:val="left"/>
            </w:pPr>
            <w:r w:rsidRPr="00D46527">
              <w:t>Крашенина Мария</w:t>
            </w:r>
          </w:p>
        </w:tc>
        <w:tc>
          <w:tcPr>
            <w:tcW w:w="3260" w:type="dxa"/>
          </w:tcPr>
          <w:p w:rsidR="00FE1BE2" w:rsidRPr="00D46527" w:rsidRDefault="00FE1BE2" w:rsidP="00FE1BE2">
            <w:pPr>
              <w:pStyle w:val="3"/>
              <w:shd w:val="clear" w:color="auto" w:fill="auto"/>
              <w:spacing w:line="240" w:lineRule="auto"/>
              <w:ind w:firstLine="0"/>
            </w:pPr>
            <w:r w:rsidRPr="00D46527">
              <w:t>Всероссийский открытый конкурс юношеских исследовательских работ им. В.И. Вернадского</w:t>
            </w:r>
          </w:p>
        </w:tc>
        <w:tc>
          <w:tcPr>
            <w:tcW w:w="2879" w:type="dxa"/>
          </w:tcPr>
          <w:p w:rsidR="00FE1BE2" w:rsidRPr="00D46527" w:rsidRDefault="00FE1BE2" w:rsidP="00FE1BE2">
            <w:pPr>
              <w:pStyle w:val="3"/>
              <w:shd w:val="clear" w:color="auto" w:fill="auto"/>
              <w:tabs>
                <w:tab w:val="left" w:pos="1166"/>
              </w:tabs>
              <w:spacing w:line="274" w:lineRule="exact"/>
              <w:ind w:firstLine="0"/>
            </w:pPr>
            <w:r w:rsidRPr="00D46527">
              <w:t>1.Диплом</w:t>
            </w:r>
            <w:r w:rsidRPr="00D46527">
              <w:tab/>
              <w:t>лауреата - высшая награда на секции «Науки о водоемах»</w:t>
            </w:r>
          </w:p>
          <w:p w:rsidR="00FE1BE2" w:rsidRPr="00D46527" w:rsidRDefault="00FE1BE2" w:rsidP="00FE1BE2">
            <w:pPr>
              <w:pStyle w:val="3"/>
              <w:shd w:val="clear" w:color="auto" w:fill="auto"/>
              <w:spacing w:line="274" w:lineRule="exact"/>
              <w:ind w:firstLine="0"/>
              <w:jc w:val="left"/>
            </w:pPr>
            <w:r w:rsidRPr="00D46527">
              <w:t>2.Грамота</w:t>
            </w:r>
            <w:r w:rsidRPr="00D46527">
              <w:tab/>
              <w:t>в номинации «Лучшее полевое исследование»</w:t>
            </w:r>
          </w:p>
        </w:tc>
      </w:tr>
      <w:tr w:rsidR="00FE1BE2" w:rsidRPr="00D46527" w:rsidTr="00FE1BE2">
        <w:trPr>
          <w:trHeight w:val="840"/>
        </w:trPr>
        <w:tc>
          <w:tcPr>
            <w:tcW w:w="1101" w:type="dxa"/>
          </w:tcPr>
          <w:p w:rsidR="00FE1BE2" w:rsidRPr="00D46527" w:rsidRDefault="00183222" w:rsidP="00FE1BE2">
            <w:pPr>
              <w:pStyle w:val="3"/>
              <w:shd w:val="clear" w:color="auto" w:fill="auto"/>
              <w:spacing w:line="240" w:lineRule="auto"/>
              <w:ind w:left="500" w:firstLine="0"/>
              <w:jc w:val="left"/>
            </w:pPr>
            <w:r w:rsidRPr="00D46527">
              <w:t>6</w:t>
            </w:r>
          </w:p>
        </w:tc>
        <w:tc>
          <w:tcPr>
            <w:tcW w:w="2551" w:type="dxa"/>
          </w:tcPr>
          <w:p w:rsidR="00FE1BE2" w:rsidRPr="00D46527" w:rsidRDefault="00FE1BE2" w:rsidP="00FE1BE2">
            <w:pPr>
              <w:pStyle w:val="3"/>
              <w:shd w:val="clear" w:color="auto" w:fill="auto"/>
              <w:spacing w:line="240" w:lineRule="auto"/>
              <w:ind w:firstLine="0"/>
              <w:jc w:val="left"/>
            </w:pPr>
            <w:proofErr w:type="gramStart"/>
            <w:r w:rsidRPr="00D46527">
              <w:t>Крикливых</w:t>
            </w:r>
            <w:proofErr w:type="gramEnd"/>
            <w:r w:rsidRPr="00D46527">
              <w:t xml:space="preserve"> Борис</w:t>
            </w:r>
          </w:p>
        </w:tc>
        <w:tc>
          <w:tcPr>
            <w:tcW w:w="3260" w:type="dxa"/>
          </w:tcPr>
          <w:p w:rsidR="00FE1BE2" w:rsidRPr="00D46527" w:rsidRDefault="00FE1BE2" w:rsidP="00FE1BE2">
            <w:pPr>
              <w:pStyle w:val="3"/>
              <w:shd w:val="clear" w:color="auto" w:fill="auto"/>
              <w:spacing w:line="278" w:lineRule="exact"/>
              <w:ind w:firstLine="0"/>
            </w:pPr>
            <w:r w:rsidRPr="00D46527">
              <w:rPr>
                <w:lang w:val="en-US"/>
              </w:rPr>
              <w:t>XXV</w:t>
            </w:r>
            <w:r w:rsidRPr="00D46527">
              <w:t xml:space="preserve"> Международный конкурс научно-исследовательских  и творческих работ учащихся «Старт в науке»</w:t>
            </w:r>
          </w:p>
        </w:tc>
        <w:tc>
          <w:tcPr>
            <w:tcW w:w="2879" w:type="dxa"/>
          </w:tcPr>
          <w:p w:rsidR="00FE1BE2" w:rsidRPr="00D46527" w:rsidRDefault="00FE1BE2" w:rsidP="00FE1BE2">
            <w:pPr>
              <w:pStyle w:val="3"/>
              <w:shd w:val="clear" w:color="auto" w:fill="auto"/>
              <w:spacing w:line="240" w:lineRule="auto"/>
              <w:ind w:left="120" w:firstLine="0"/>
              <w:jc w:val="left"/>
            </w:pPr>
            <w:r w:rsidRPr="00D46527">
              <w:t>Диплом 1 степени</w:t>
            </w:r>
          </w:p>
        </w:tc>
      </w:tr>
      <w:tr w:rsidR="00FE1BE2" w:rsidRPr="00D46527" w:rsidTr="00FE1BE2">
        <w:trPr>
          <w:trHeight w:val="1515"/>
        </w:trPr>
        <w:tc>
          <w:tcPr>
            <w:tcW w:w="1101" w:type="dxa"/>
          </w:tcPr>
          <w:p w:rsidR="00FE1BE2" w:rsidRPr="00D46527" w:rsidRDefault="00183222" w:rsidP="00FE1BE2">
            <w:pPr>
              <w:pStyle w:val="3"/>
              <w:shd w:val="clear" w:color="auto" w:fill="auto"/>
              <w:spacing w:line="240" w:lineRule="auto"/>
              <w:ind w:left="500" w:firstLine="0"/>
              <w:jc w:val="left"/>
            </w:pPr>
            <w:r w:rsidRPr="00D46527">
              <w:t>7</w:t>
            </w:r>
          </w:p>
        </w:tc>
        <w:tc>
          <w:tcPr>
            <w:tcW w:w="2551" w:type="dxa"/>
          </w:tcPr>
          <w:p w:rsidR="00FE1BE2" w:rsidRPr="00D46527" w:rsidRDefault="00FE1BE2" w:rsidP="00FE1BE2">
            <w:pPr>
              <w:pStyle w:val="3"/>
              <w:shd w:val="clear" w:color="auto" w:fill="auto"/>
              <w:spacing w:line="240" w:lineRule="auto"/>
              <w:ind w:left="120" w:firstLine="0"/>
              <w:jc w:val="left"/>
            </w:pPr>
            <w:r w:rsidRPr="00D46527">
              <w:t xml:space="preserve">Федосеенко Елизавета </w:t>
            </w:r>
          </w:p>
        </w:tc>
        <w:tc>
          <w:tcPr>
            <w:tcW w:w="3260" w:type="dxa"/>
          </w:tcPr>
          <w:p w:rsidR="00FE1BE2" w:rsidRPr="00D46527" w:rsidRDefault="00FE1BE2" w:rsidP="00FE1BE2">
            <w:pPr>
              <w:pStyle w:val="3"/>
              <w:shd w:val="clear" w:color="auto" w:fill="auto"/>
              <w:spacing w:line="274" w:lineRule="exact"/>
              <w:ind w:firstLine="0"/>
            </w:pPr>
            <w:r w:rsidRPr="00D46527">
              <w:t>XXV Международный конкурс научно-исследовательских  и творческих работ учащихся «Старт в науке»</w:t>
            </w:r>
          </w:p>
        </w:tc>
        <w:tc>
          <w:tcPr>
            <w:tcW w:w="2879" w:type="dxa"/>
          </w:tcPr>
          <w:p w:rsidR="00FE1BE2" w:rsidRPr="00D46527" w:rsidRDefault="00FE1BE2" w:rsidP="00FE1BE2">
            <w:pPr>
              <w:pStyle w:val="3"/>
              <w:shd w:val="clear" w:color="auto" w:fill="auto"/>
              <w:tabs>
                <w:tab w:val="left" w:pos="2136"/>
              </w:tabs>
              <w:spacing w:line="274" w:lineRule="exact"/>
              <w:ind w:left="120" w:firstLine="0"/>
              <w:jc w:val="left"/>
            </w:pPr>
            <w:r w:rsidRPr="00D46527">
              <w:t>Диплом 2 степени</w:t>
            </w:r>
          </w:p>
        </w:tc>
      </w:tr>
      <w:tr w:rsidR="00FE1BE2" w:rsidRPr="00D46527" w:rsidTr="00FE1BE2">
        <w:trPr>
          <w:trHeight w:val="1515"/>
        </w:trPr>
        <w:tc>
          <w:tcPr>
            <w:tcW w:w="1101" w:type="dxa"/>
          </w:tcPr>
          <w:p w:rsidR="00FE1BE2" w:rsidRPr="00D46527" w:rsidRDefault="00183222" w:rsidP="00FE1BE2">
            <w:pPr>
              <w:pStyle w:val="3"/>
              <w:shd w:val="clear" w:color="auto" w:fill="auto"/>
              <w:spacing w:line="240" w:lineRule="auto"/>
              <w:ind w:left="500" w:firstLine="0"/>
              <w:jc w:val="left"/>
            </w:pPr>
            <w:r w:rsidRPr="00D46527">
              <w:t>8</w:t>
            </w:r>
          </w:p>
        </w:tc>
        <w:tc>
          <w:tcPr>
            <w:tcW w:w="2551" w:type="dxa"/>
          </w:tcPr>
          <w:p w:rsidR="00FE1BE2" w:rsidRPr="00D46527" w:rsidRDefault="00FE1BE2" w:rsidP="00FE1BE2">
            <w:pPr>
              <w:pStyle w:val="3"/>
              <w:shd w:val="clear" w:color="auto" w:fill="auto"/>
              <w:spacing w:line="240" w:lineRule="auto"/>
              <w:ind w:left="120" w:firstLine="0"/>
              <w:jc w:val="left"/>
            </w:pPr>
            <w:r w:rsidRPr="00D46527">
              <w:t>Крашенина Мария</w:t>
            </w:r>
          </w:p>
        </w:tc>
        <w:tc>
          <w:tcPr>
            <w:tcW w:w="3260" w:type="dxa"/>
          </w:tcPr>
          <w:p w:rsidR="00FE1BE2" w:rsidRPr="00D46527" w:rsidRDefault="00FE1BE2" w:rsidP="00FE1BE2">
            <w:pPr>
              <w:pStyle w:val="3"/>
              <w:shd w:val="clear" w:color="auto" w:fill="auto"/>
              <w:spacing w:line="274" w:lineRule="exact"/>
              <w:ind w:firstLine="0"/>
            </w:pPr>
            <w:r w:rsidRPr="00D46527">
              <w:rPr>
                <w:lang w:val="en-US"/>
              </w:rPr>
              <w:t>XXV</w:t>
            </w:r>
            <w:r w:rsidRPr="00D46527">
              <w:t xml:space="preserve"> Международный конкурс научно-исследовательских  и творческих работ учащихся «Старт в науке»</w:t>
            </w:r>
          </w:p>
        </w:tc>
        <w:tc>
          <w:tcPr>
            <w:tcW w:w="2879" w:type="dxa"/>
          </w:tcPr>
          <w:p w:rsidR="00FE1BE2" w:rsidRPr="00D46527" w:rsidRDefault="00FE1BE2" w:rsidP="00FE1BE2">
            <w:pPr>
              <w:pStyle w:val="3"/>
              <w:shd w:val="clear" w:color="auto" w:fill="auto"/>
              <w:tabs>
                <w:tab w:val="left" w:pos="2136"/>
              </w:tabs>
              <w:spacing w:line="274" w:lineRule="exact"/>
              <w:ind w:left="120" w:firstLine="0"/>
              <w:jc w:val="left"/>
            </w:pPr>
            <w:r w:rsidRPr="00D46527">
              <w:t xml:space="preserve">Диплом 3 </w:t>
            </w:r>
            <w:proofErr w:type="spellStart"/>
            <w:r w:rsidRPr="00D46527">
              <w:t>степни</w:t>
            </w:r>
            <w:proofErr w:type="spellEnd"/>
          </w:p>
        </w:tc>
      </w:tr>
      <w:tr w:rsidR="00FE1BE2" w:rsidRPr="00D46527" w:rsidTr="00FE1BE2">
        <w:trPr>
          <w:trHeight w:val="1515"/>
        </w:trPr>
        <w:tc>
          <w:tcPr>
            <w:tcW w:w="1101" w:type="dxa"/>
          </w:tcPr>
          <w:p w:rsidR="00FE1BE2" w:rsidRPr="00D46527" w:rsidRDefault="00183222" w:rsidP="00FE1BE2">
            <w:pPr>
              <w:pStyle w:val="3"/>
              <w:shd w:val="clear" w:color="auto" w:fill="auto"/>
              <w:spacing w:line="240" w:lineRule="auto"/>
              <w:ind w:left="500" w:firstLine="0"/>
              <w:jc w:val="left"/>
            </w:pPr>
            <w:r w:rsidRPr="00D46527">
              <w:t>9</w:t>
            </w:r>
          </w:p>
        </w:tc>
        <w:tc>
          <w:tcPr>
            <w:tcW w:w="2551" w:type="dxa"/>
          </w:tcPr>
          <w:p w:rsidR="00FE1BE2" w:rsidRPr="00D46527" w:rsidRDefault="00FE1BE2" w:rsidP="00FE1BE2">
            <w:pPr>
              <w:pStyle w:val="3"/>
              <w:shd w:val="clear" w:color="auto" w:fill="auto"/>
              <w:spacing w:line="240" w:lineRule="auto"/>
              <w:ind w:left="120" w:firstLine="0"/>
              <w:jc w:val="left"/>
            </w:pPr>
            <w:proofErr w:type="spellStart"/>
            <w:r w:rsidRPr="00D46527">
              <w:t>Обершов</w:t>
            </w:r>
            <w:proofErr w:type="spellEnd"/>
            <w:r w:rsidRPr="00D46527">
              <w:t xml:space="preserve"> Антон </w:t>
            </w:r>
          </w:p>
        </w:tc>
        <w:tc>
          <w:tcPr>
            <w:tcW w:w="3260" w:type="dxa"/>
          </w:tcPr>
          <w:p w:rsidR="00FE1BE2" w:rsidRPr="00D46527" w:rsidRDefault="00FE1BE2" w:rsidP="00FE1BE2">
            <w:pPr>
              <w:pStyle w:val="3"/>
              <w:shd w:val="clear" w:color="auto" w:fill="auto"/>
              <w:spacing w:line="274" w:lineRule="exact"/>
              <w:ind w:firstLine="0"/>
            </w:pPr>
            <w:r w:rsidRPr="00D46527">
              <w:t>Всероссийский конкурс исследовательских  и творческих  работ «Наука и вдохновение Антарктиды»</w:t>
            </w:r>
          </w:p>
          <w:p w:rsidR="00FE1BE2" w:rsidRPr="00D46527" w:rsidRDefault="00FE1BE2" w:rsidP="00FE1BE2">
            <w:pPr>
              <w:pStyle w:val="3"/>
              <w:shd w:val="clear" w:color="auto" w:fill="auto"/>
              <w:spacing w:line="274" w:lineRule="exact"/>
              <w:ind w:firstLine="0"/>
            </w:pPr>
            <w:r w:rsidRPr="00D46527">
              <w:t>Дистанционный этап</w:t>
            </w:r>
          </w:p>
        </w:tc>
        <w:tc>
          <w:tcPr>
            <w:tcW w:w="2879" w:type="dxa"/>
          </w:tcPr>
          <w:p w:rsidR="00FE1BE2" w:rsidRPr="00D46527" w:rsidRDefault="00FE1BE2" w:rsidP="00FE1BE2">
            <w:pPr>
              <w:pStyle w:val="3"/>
              <w:shd w:val="clear" w:color="auto" w:fill="auto"/>
              <w:tabs>
                <w:tab w:val="left" w:pos="2136"/>
              </w:tabs>
              <w:spacing w:line="274" w:lineRule="exact"/>
              <w:ind w:left="120" w:firstLine="0"/>
              <w:jc w:val="left"/>
            </w:pPr>
            <w:r w:rsidRPr="00D46527">
              <w:t xml:space="preserve">Победитель </w:t>
            </w:r>
          </w:p>
        </w:tc>
      </w:tr>
      <w:tr w:rsidR="00183222" w:rsidRPr="00D46527" w:rsidTr="00FE1BE2">
        <w:trPr>
          <w:trHeight w:val="1515"/>
        </w:trPr>
        <w:tc>
          <w:tcPr>
            <w:tcW w:w="1101" w:type="dxa"/>
          </w:tcPr>
          <w:p w:rsidR="00183222" w:rsidRPr="00D46527" w:rsidRDefault="00183222" w:rsidP="00FE1BE2">
            <w:pPr>
              <w:pStyle w:val="3"/>
              <w:shd w:val="clear" w:color="auto" w:fill="auto"/>
              <w:spacing w:line="240" w:lineRule="auto"/>
              <w:ind w:left="500" w:firstLine="0"/>
              <w:jc w:val="left"/>
            </w:pPr>
            <w:r w:rsidRPr="00D46527">
              <w:t>10</w:t>
            </w:r>
          </w:p>
        </w:tc>
        <w:tc>
          <w:tcPr>
            <w:tcW w:w="2551" w:type="dxa"/>
          </w:tcPr>
          <w:p w:rsidR="00183222" w:rsidRPr="00D46527" w:rsidRDefault="00183222" w:rsidP="00FE1BE2">
            <w:pPr>
              <w:pStyle w:val="3"/>
              <w:shd w:val="clear" w:color="auto" w:fill="auto"/>
              <w:spacing w:line="240" w:lineRule="auto"/>
              <w:ind w:left="120" w:firstLine="0"/>
              <w:jc w:val="left"/>
            </w:pPr>
            <w:r w:rsidRPr="00D46527">
              <w:t>Марецкий Родион</w:t>
            </w:r>
          </w:p>
        </w:tc>
        <w:tc>
          <w:tcPr>
            <w:tcW w:w="3260" w:type="dxa"/>
          </w:tcPr>
          <w:p w:rsidR="00183222" w:rsidRPr="00D46527" w:rsidRDefault="00183222" w:rsidP="00FE1BE2">
            <w:pPr>
              <w:pStyle w:val="3"/>
              <w:shd w:val="clear" w:color="auto" w:fill="auto"/>
              <w:spacing w:line="274" w:lineRule="exact"/>
              <w:ind w:firstLine="0"/>
            </w:pPr>
            <w:r w:rsidRPr="00D46527">
              <w:t>Всероссийский Конкурс-Фестиваль «»</w:t>
            </w:r>
          </w:p>
        </w:tc>
        <w:tc>
          <w:tcPr>
            <w:tcW w:w="2879" w:type="dxa"/>
          </w:tcPr>
          <w:p w:rsidR="00183222" w:rsidRPr="00D46527" w:rsidRDefault="00183222" w:rsidP="00FE1BE2">
            <w:pPr>
              <w:pStyle w:val="3"/>
              <w:shd w:val="clear" w:color="auto" w:fill="auto"/>
              <w:tabs>
                <w:tab w:val="left" w:pos="2136"/>
              </w:tabs>
              <w:spacing w:line="274" w:lineRule="exact"/>
              <w:ind w:left="120" w:firstLine="0"/>
              <w:jc w:val="left"/>
            </w:pPr>
            <w:r w:rsidRPr="00D46527">
              <w:t>Лауреат 1 степени</w:t>
            </w:r>
          </w:p>
        </w:tc>
      </w:tr>
      <w:tr w:rsidR="0063029C" w:rsidRPr="00D46527" w:rsidTr="00FE1BE2">
        <w:trPr>
          <w:trHeight w:val="1515"/>
        </w:trPr>
        <w:tc>
          <w:tcPr>
            <w:tcW w:w="1101" w:type="dxa"/>
          </w:tcPr>
          <w:p w:rsidR="0063029C" w:rsidRPr="00D46527" w:rsidRDefault="0063029C" w:rsidP="00FE1BE2">
            <w:pPr>
              <w:pStyle w:val="3"/>
              <w:shd w:val="clear" w:color="auto" w:fill="auto"/>
              <w:spacing w:line="240" w:lineRule="auto"/>
              <w:ind w:left="500" w:firstLine="0"/>
              <w:jc w:val="left"/>
            </w:pPr>
            <w:r w:rsidRPr="00D46527">
              <w:t>11</w:t>
            </w:r>
          </w:p>
        </w:tc>
        <w:tc>
          <w:tcPr>
            <w:tcW w:w="2551" w:type="dxa"/>
          </w:tcPr>
          <w:p w:rsidR="0063029C" w:rsidRPr="00D46527" w:rsidRDefault="0063029C" w:rsidP="00FE1BE2">
            <w:pPr>
              <w:pStyle w:val="3"/>
              <w:shd w:val="clear" w:color="auto" w:fill="auto"/>
              <w:spacing w:line="240" w:lineRule="auto"/>
              <w:ind w:left="120" w:firstLine="0"/>
              <w:jc w:val="left"/>
            </w:pPr>
            <w:r w:rsidRPr="00D46527">
              <w:t>Рудаков Гордей</w:t>
            </w:r>
          </w:p>
        </w:tc>
        <w:tc>
          <w:tcPr>
            <w:tcW w:w="3260" w:type="dxa"/>
          </w:tcPr>
          <w:p w:rsidR="0063029C" w:rsidRPr="00D46527" w:rsidRDefault="0063029C" w:rsidP="00FE1BE2">
            <w:pPr>
              <w:pStyle w:val="3"/>
              <w:shd w:val="clear" w:color="auto" w:fill="auto"/>
              <w:spacing w:line="274" w:lineRule="exact"/>
              <w:ind w:firstLine="0"/>
            </w:pPr>
            <w:r w:rsidRPr="00D46527">
              <w:t>Всероссийская олимпиада по русскому языку</w:t>
            </w:r>
          </w:p>
        </w:tc>
        <w:tc>
          <w:tcPr>
            <w:tcW w:w="2879" w:type="dxa"/>
          </w:tcPr>
          <w:p w:rsidR="0063029C" w:rsidRPr="00D46527" w:rsidRDefault="0063029C" w:rsidP="00FE1BE2">
            <w:pPr>
              <w:pStyle w:val="3"/>
              <w:shd w:val="clear" w:color="auto" w:fill="auto"/>
              <w:tabs>
                <w:tab w:val="left" w:pos="2136"/>
              </w:tabs>
              <w:spacing w:line="274" w:lineRule="exact"/>
              <w:ind w:left="120" w:firstLine="0"/>
              <w:jc w:val="left"/>
            </w:pPr>
            <w:r w:rsidRPr="00D46527">
              <w:t>2 место</w:t>
            </w:r>
          </w:p>
        </w:tc>
      </w:tr>
    </w:tbl>
    <w:p w:rsidR="00BB426A" w:rsidRPr="00D46527" w:rsidRDefault="00CD6412" w:rsidP="00A149E8">
      <w:pPr>
        <w:pStyle w:val="3"/>
        <w:shd w:val="clear" w:color="auto" w:fill="auto"/>
        <w:spacing w:before="245" w:line="278" w:lineRule="exact"/>
        <w:ind w:left="120" w:right="120" w:firstLine="720"/>
      </w:pPr>
      <w:r w:rsidRPr="00D46527">
        <w:t>Получение дополнительного образования для выпускников программы стало не только зоной интересов, но хорошей ориентацией на будущую профессию. Уже</w:t>
      </w:r>
      <w:r w:rsidR="00A149E8" w:rsidRPr="00D46527">
        <w:t xml:space="preserve"> </w:t>
      </w:r>
      <w:r w:rsidRPr="00D46527">
        <w:t>традиционно после окончания школы юные исследователи поступают в университеты, связанные с исследованиями окружающей среды и продолжают заниматься наукой.</w:t>
      </w:r>
    </w:p>
    <w:p w:rsidR="00BB426A" w:rsidRPr="00D46527" w:rsidRDefault="00CD6412">
      <w:pPr>
        <w:pStyle w:val="3"/>
        <w:shd w:val="clear" w:color="auto" w:fill="auto"/>
        <w:spacing w:line="274" w:lineRule="exact"/>
        <w:ind w:left="20" w:right="20" w:firstLine="720"/>
      </w:pPr>
      <w:r w:rsidRPr="00D46527">
        <w:t>Несмотря на высокие результаты, организация работы с одаренными детьми в области организации исследовательской деятельности учреждение испытывает определенные трудности. А именно:</w:t>
      </w:r>
    </w:p>
    <w:p w:rsidR="00BB426A" w:rsidRPr="00D46527" w:rsidRDefault="00CD6412">
      <w:pPr>
        <w:pStyle w:val="3"/>
        <w:numPr>
          <w:ilvl w:val="0"/>
          <w:numId w:val="4"/>
        </w:numPr>
        <w:shd w:val="clear" w:color="auto" w:fill="auto"/>
        <w:tabs>
          <w:tab w:val="left" w:pos="879"/>
        </w:tabs>
        <w:spacing w:line="274" w:lineRule="exact"/>
        <w:ind w:left="20" w:firstLine="720"/>
      </w:pPr>
      <w:r w:rsidRPr="00D46527">
        <w:t>слабая материальная база для проведения исследований с детьми;</w:t>
      </w:r>
    </w:p>
    <w:p w:rsidR="00BB426A" w:rsidRPr="00D46527" w:rsidRDefault="00CD6412">
      <w:pPr>
        <w:pStyle w:val="3"/>
        <w:numPr>
          <w:ilvl w:val="0"/>
          <w:numId w:val="4"/>
        </w:numPr>
        <w:shd w:val="clear" w:color="auto" w:fill="auto"/>
        <w:tabs>
          <w:tab w:val="left" w:pos="874"/>
        </w:tabs>
        <w:spacing w:line="274" w:lineRule="exact"/>
        <w:ind w:left="20" w:right="20" w:firstLine="720"/>
      </w:pPr>
      <w:r w:rsidRPr="00D46527">
        <w:t>большие трудности с транспортом при выезде на объект исследования для сбора фактического материала;</w:t>
      </w:r>
    </w:p>
    <w:p w:rsidR="00BB426A" w:rsidRPr="00D46527" w:rsidRDefault="00CD6412">
      <w:pPr>
        <w:pStyle w:val="3"/>
        <w:numPr>
          <w:ilvl w:val="0"/>
          <w:numId w:val="4"/>
        </w:numPr>
        <w:shd w:val="clear" w:color="auto" w:fill="auto"/>
        <w:tabs>
          <w:tab w:val="left" w:pos="927"/>
        </w:tabs>
        <w:spacing w:line="274" w:lineRule="exact"/>
        <w:ind w:left="20" w:right="20" w:firstLine="720"/>
      </w:pPr>
      <w:r w:rsidRPr="00D46527">
        <w:t>отсутствие финансирования для участия обучающихся и их сопровождения педагогом в очных этапах науч</w:t>
      </w:r>
      <w:r w:rsidR="00FE1BE2" w:rsidRPr="00D46527">
        <w:t>ных соревнований разных уровней;</w:t>
      </w:r>
    </w:p>
    <w:p w:rsidR="00A149E8" w:rsidRPr="00D46527" w:rsidRDefault="00FE1BE2" w:rsidP="00A149E8">
      <w:pPr>
        <w:pStyle w:val="3"/>
        <w:numPr>
          <w:ilvl w:val="0"/>
          <w:numId w:val="4"/>
        </w:numPr>
        <w:shd w:val="clear" w:color="auto" w:fill="auto"/>
        <w:tabs>
          <w:tab w:val="left" w:pos="927"/>
        </w:tabs>
        <w:spacing w:after="240" w:line="274" w:lineRule="exact"/>
        <w:ind w:left="20" w:right="20" w:firstLine="720"/>
      </w:pPr>
      <w:r w:rsidRPr="00D46527">
        <w:t xml:space="preserve">новые вызовы  в результате территориальной реорганизации и объединения  трёх </w:t>
      </w:r>
      <w:r w:rsidRPr="00D46527">
        <w:lastRenderedPageBreak/>
        <w:t xml:space="preserve">муниципалитетов в области создания условий для развития исследовательских компетентностей  у сельских  школьников через </w:t>
      </w:r>
      <w:r w:rsidR="00483708" w:rsidRPr="00D46527">
        <w:t xml:space="preserve"> муниципальные </w:t>
      </w:r>
      <w:r w:rsidRPr="00D46527">
        <w:t>ин</w:t>
      </w:r>
      <w:r w:rsidR="00483708" w:rsidRPr="00D46527">
        <w:t xml:space="preserve">тенсивные и дистанционные школы.  </w:t>
      </w:r>
    </w:p>
    <w:p w:rsidR="00BB426A" w:rsidRPr="00D46527" w:rsidRDefault="00A149E8" w:rsidP="00A149E8">
      <w:pPr>
        <w:pStyle w:val="3"/>
        <w:shd w:val="clear" w:color="auto" w:fill="auto"/>
        <w:tabs>
          <w:tab w:val="left" w:pos="927"/>
        </w:tabs>
        <w:spacing w:after="240" w:line="274" w:lineRule="exact"/>
        <w:ind w:right="20" w:firstLine="851"/>
      </w:pPr>
      <w:r w:rsidRPr="00D46527">
        <w:tab/>
      </w:r>
      <w:proofErr w:type="gramStart"/>
      <w:r w:rsidR="00CD6412" w:rsidRPr="00D46527">
        <w:t>Проведенны</w:t>
      </w:r>
      <w:r w:rsidR="00483708" w:rsidRPr="00D46527">
        <w:t>й</w:t>
      </w:r>
      <w:r w:rsidR="00CD6412" w:rsidRPr="00D46527">
        <w:t xml:space="preserve"> анализ позволяет сделать вывод, что уровень освоения всех программ Учреждения позволяет обучающимся принимать участие в мероприятиях не только муниципального, но и регионального</w:t>
      </w:r>
      <w:r w:rsidR="00FE1BE2" w:rsidRPr="00D46527">
        <w:t xml:space="preserve">, </w:t>
      </w:r>
      <w:r w:rsidR="00CD6412" w:rsidRPr="00D46527">
        <w:t xml:space="preserve">федерального </w:t>
      </w:r>
      <w:r w:rsidR="00483708" w:rsidRPr="00D46527">
        <w:t xml:space="preserve"> и</w:t>
      </w:r>
      <w:r w:rsidR="00FE1BE2" w:rsidRPr="00D46527">
        <w:t xml:space="preserve"> международного </w:t>
      </w:r>
      <w:r w:rsidR="00CD6412" w:rsidRPr="00D46527">
        <w:t>уровней.</w:t>
      </w:r>
      <w:proofErr w:type="gramEnd"/>
      <w:r w:rsidR="00CD6412" w:rsidRPr="00D46527">
        <w:t xml:space="preserve"> Достижения </w:t>
      </w:r>
      <w:proofErr w:type="gramStart"/>
      <w:r w:rsidR="00CD6412" w:rsidRPr="00D46527">
        <w:t>обучающихся</w:t>
      </w:r>
      <w:proofErr w:type="gramEnd"/>
      <w:r w:rsidR="00CD6412" w:rsidRPr="00D46527">
        <w:t xml:space="preserve"> постоянно освещаются в официальной группе Учреждения в социальной сети </w:t>
      </w:r>
      <w:proofErr w:type="spellStart"/>
      <w:r w:rsidR="00CD6412" w:rsidRPr="00D46527">
        <w:t>ВКонтакте</w:t>
      </w:r>
      <w:proofErr w:type="spellEnd"/>
      <w:r w:rsidR="00CD6412" w:rsidRPr="00D46527">
        <w:t>.</w:t>
      </w:r>
    </w:p>
    <w:p w:rsidR="00826881" w:rsidRPr="00D46527" w:rsidRDefault="009932C9" w:rsidP="009932C9">
      <w:pPr>
        <w:jc w:val="right"/>
        <w:rPr>
          <w:rFonts w:ascii="Times New Roman" w:hAnsi="Times New Roman" w:cs="Times New Roman"/>
          <w:color w:val="auto"/>
        </w:rPr>
      </w:pPr>
      <w:bookmarkStart w:id="6" w:name="bookmark6"/>
      <w:r w:rsidRPr="00D46527">
        <w:rPr>
          <w:rFonts w:ascii="Times New Roman" w:hAnsi="Times New Roman" w:cs="Times New Roman"/>
          <w:color w:val="auto"/>
        </w:rPr>
        <w:t>Таблица 6</w:t>
      </w:r>
    </w:p>
    <w:tbl>
      <w:tblPr>
        <w:tblStyle w:val="ad"/>
        <w:tblW w:w="0" w:type="auto"/>
        <w:tblLook w:val="04A0" w:firstRow="1" w:lastRow="0" w:firstColumn="1" w:lastColumn="0" w:noHBand="0" w:noVBand="1"/>
      </w:tblPr>
      <w:tblGrid>
        <w:gridCol w:w="2381"/>
        <w:gridCol w:w="2570"/>
        <w:gridCol w:w="2327"/>
        <w:gridCol w:w="2293"/>
      </w:tblGrid>
      <w:tr w:rsidR="00826881" w:rsidRPr="00D46527" w:rsidTr="00826881">
        <w:tc>
          <w:tcPr>
            <w:tcW w:w="2381" w:type="dxa"/>
            <w:tcBorders>
              <w:top w:val="single" w:sz="4" w:space="0" w:color="auto"/>
              <w:left w:val="single" w:sz="4" w:space="0" w:color="auto"/>
              <w:bottom w:val="single" w:sz="4" w:space="0" w:color="auto"/>
              <w:right w:val="single" w:sz="4" w:space="0" w:color="auto"/>
            </w:tcBorders>
            <w:hideMark/>
          </w:tcPr>
          <w:p w:rsidR="00826881" w:rsidRPr="00D46527" w:rsidRDefault="00826881">
            <w:pPr>
              <w:rPr>
                <w:rFonts w:ascii="Times New Roman" w:hAnsi="Times New Roman" w:cs="Times New Roman"/>
              </w:rPr>
            </w:pPr>
            <w:r w:rsidRPr="00D46527">
              <w:rPr>
                <w:rFonts w:ascii="Times New Roman" w:hAnsi="Times New Roman" w:cs="Times New Roman"/>
              </w:rPr>
              <w:t>Название конкурса</w:t>
            </w:r>
          </w:p>
        </w:tc>
        <w:tc>
          <w:tcPr>
            <w:tcW w:w="2570" w:type="dxa"/>
            <w:tcBorders>
              <w:top w:val="single" w:sz="4" w:space="0" w:color="auto"/>
              <w:left w:val="single" w:sz="4" w:space="0" w:color="auto"/>
              <w:bottom w:val="single" w:sz="4" w:space="0" w:color="auto"/>
              <w:right w:val="single" w:sz="4" w:space="0" w:color="auto"/>
            </w:tcBorders>
            <w:hideMark/>
          </w:tcPr>
          <w:p w:rsidR="00826881" w:rsidRPr="00D46527" w:rsidRDefault="00826881">
            <w:pPr>
              <w:rPr>
                <w:rFonts w:ascii="Times New Roman" w:hAnsi="Times New Roman" w:cs="Times New Roman"/>
              </w:rPr>
            </w:pPr>
            <w:r w:rsidRPr="00D46527">
              <w:rPr>
                <w:rFonts w:ascii="Times New Roman" w:hAnsi="Times New Roman" w:cs="Times New Roman"/>
              </w:rPr>
              <w:t>Название работы</w:t>
            </w:r>
          </w:p>
        </w:tc>
        <w:tc>
          <w:tcPr>
            <w:tcW w:w="2327" w:type="dxa"/>
            <w:tcBorders>
              <w:top w:val="single" w:sz="4" w:space="0" w:color="auto"/>
              <w:left w:val="single" w:sz="4" w:space="0" w:color="auto"/>
              <w:bottom w:val="single" w:sz="4" w:space="0" w:color="auto"/>
              <w:right w:val="single" w:sz="4" w:space="0" w:color="auto"/>
            </w:tcBorders>
            <w:hideMark/>
          </w:tcPr>
          <w:p w:rsidR="00826881" w:rsidRPr="00D46527" w:rsidRDefault="00826881">
            <w:pPr>
              <w:rPr>
                <w:rFonts w:ascii="Times New Roman" w:hAnsi="Times New Roman" w:cs="Times New Roman"/>
              </w:rPr>
            </w:pPr>
            <w:r w:rsidRPr="00D46527">
              <w:rPr>
                <w:rFonts w:ascii="Times New Roman" w:hAnsi="Times New Roman" w:cs="Times New Roman"/>
              </w:rPr>
              <w:t>Участники</w:t>
            </w:r>
          </w:p>
        </w:tc>
        <w:tc>
          <w:tcPr>
            <w:tcW w:w="2293" w:type="dxa"/>
            <w:tcBorders>
              <w:top w:val="single" w:sz="4" w:space="0" w:color="auto"/>
              <w:left w:val="single" w:sz="4" w:space="0" w:color="auto"/>
              <w:bottom w:val="single" w:sz="4" w:space="0" w:color="auto"/>
              <w:right w:val="single" w:sz="4" w:space="0" w:color="auto"/>
            </w:tcBorders>
            <w:hideMark/>
          </w:tcPr>
          <w:p w:rsidR="00826881" w:rsidRPr="00D46527" w:rsidRDefault="00826881">
            <w:pPr>
              <w:rPr>
                <w:rFonts w:ascii="Times New Roman" w:hAnsi="Times New Roman" w:cs="Times New Roman"/>
              </w:rPr>
            </w:pPr>
            <w:r w:rsidRPr="00D46527">
              <w:rPr>
                <w:rFonts w:ascii="Times New Roman" w:hAnsi="Times New Roman" w:cs="Times New Roman"/>
              </w:rPr>
              <w:t>Места</w:t>
            </w:r>
          </w:p>
        </w:tc>
      </w:tr>
      <w:tr w:rsidR="00826881" w:rsidTr="00826881">
        <w:tc>
          <w:tcPr>
            <w:tcW w:w="2381" w:type="dxa"/>
            <w:tcBorders>
              <w:top w:val="single" w:sz="4" w:space="0" w:color="auto"/>
              <w:left w:val="single" w:sz="4" w:space="0" w:color="auto"/>
              <w:bottom w:val="single" w:sz="4" w:space="0" w:color="auto"/>
              <w:right w:val="single" w:sz="4" w:space="0" w:color="auto"/>
            </w:tcBorders>
            <w:hideMark/>
          </w:tcPr>
          <w:p w:rsidR="00826881" w:rsidRPr="00D46527" w:rsidRDefault="00826881">
            <w:pPr>
              <w:rPr>
                <w:rFonts w:ascii="Times New Roman" w:hAnsi="Times New Roman" w:cs="Times New Roman"/>
              </w:rPr>
            </w:pPr>
            <w:r w:rsidRPr="00D46527">
              <w:rPr>
                <w:rFonts w:ascii="Times New Roman" w:hAnsi="Times New Roman" w:cs="Times New Roman"/>
              </w:rPr>
              <w:t xml:space="preserve">Всероссийский Фестиваль детского кино, </w:t>
            </w:r>
            <w:proofErr w:type="spellStart"/>
            <w:r w:rsidRPr="00D46527">
              <w:rPr>
                <w:rFonts w:ascii="Times New Roman" w:hAnsi="Times New Roman" w:cs="Times New Roman"/>
              </w:rPr>
              <w:t>видеотворчества</w:t>
            </w:r>
            <w:proofErr w:type="spellEnd"/>
            <w:r w:rsidRPr="00D46527">
              <w:rPr>
                <w:rFonts w:ascii="Times New Roman" w:hAnsi="Times New Roman" w:cs="Times New Roman"/>
              </w:rPr>
              <w:t xml:space="preserve"> и телевидения «</w:t>
            </w:r>
            <w:proofErr w:type="spellStart"/>
            <w:r w:rsidRPr="00D46527">
              <w:rPr>
                <w:rFonts w:ascii="Times New Roman" w:hAnsi="Times New Roman" w:cs="Times New Roman"/>
              </w:rPr>
              <w:t>Киношаг</w:t>
            </w:r>
            <w:proofErr w:type="spellEnd"/>
            <w:r w:rsidRPr="00D46527">
              <w:rPr>
                <w:rFonts w:ascii="Times New Roman" w:hAnsi="Times New Roman" w:cs="Times New Roman"/>
              </w:rPr>
              <w:t>»</w:t>
            </w:r>
          </w:p>
        </w:tc>
        <w:tc>
          <w:tcPr>
            <w:tcW w:w="2570" w:type="dxa"/>
            <w:tcBorders>
              <w:top w:val="single" w:sz="4" w:space="0" w:color="auto"/>
              <w:left w:val="single" w:sz="4" w:space="0" w:color="auto"/>
              <w:bottom w:val="single" w:sz="4" w:space="0" w:color="auto"/>
              <w:right w:val="single" w:sz="4" w:space="0" w:color="auto"/>
            </w:tcBorders>
            <w:hideMark/>
          </w:tcPr>
          <w:p w:rsidR="00826881" w:rsidRPr="00D46527" w:rsidRDefault="00826881">
            <w:pPr>
              <w:rPr>
                <w:rFonts w:ascii="Times New Roman" w:hAnsi="Times New Roman" w:cs="Times New Roman"/>
              </w:rPr>
            </w:pPr>
            <w:r w:rsidRPr="00D46527">
              <w:rPr>
                <w:rFonts w:ascii="Times New Roman" w:hAnsi="Times New Roman" w:cs="Times New Roman"/>
              </w:rPr>
              <w:t>Гимн кинематографистов</w:t>
            </w:r>
          </w:p>
        </w:tc>
        <w:tc>
          <w:tcPr>
            <w:tcW w:w="2327" w:type="dxa"/>
            <w:tcBorders>
              <w:top w:val="single" w:sz="4" w:space="0" w:color="auto"/>
              <w:left w:val="single" w:sz="4" w:space="0" w:color="auto"/>
              <w:bottom w:val="single" w:sz="4" w:space="0" w:color="auto"/>
              <w:right w:val="single" w:sz="4" w:space="0" w:color="auto"/>
            </w:tcBorders>
            <w:hideMark/>
          </w:tcPr>
          <w:p w:rsidR="00183222" w:rsidRPr="00D46527" w:rsidRDefault="00826881">
            <w:pPr>
              <w:rPr>
                <w:rFonts w:ascii="Times New Roman" w:hAnsi="Times New Roman" w:cs="Times New Roman"/>
              </w:rPr>
            </w:pPr>
            <w:r w:rsidRPr="00D46527">
              <w:rPr>
                <w:rFonts w:ascii="Times New Roman" w:hAnsi="Times New Roman" w:cs="Times New Roman"/>
              </w:rPr>
              <w:t xml:space="preserve">Самойлова Мария, Брусенцова Виктория, </w:t>
            </w:r>
          </w:p>
          <w:p w:rsidR="00183222" w:rsidRPr="00D46527" w:rsidRDefault="00826881">
            <w:pPr>
              <w:rPr>
                <w:rFonts w:ascii="Times New Roman" w:hAnsi="Times New Roman" w:cs="Times New Roman"/>
              </w:rPr>
            </w:pPr>
            <w:proofErr w:type="spellStart"/>
            <w:r w:rsidRPr="00D46527">
              <w:rPr>
                <w:rFonts w:ascii="Times New Roman" w:hAnsi="Times New Roman" w:cs="Times New Roman"/>
              </w:rPr>
              <w:t>Веде</w:t>
            </w:r>
            <w:proofErr w:type="spellEnd"/>
            <w:r w:rsidRPr="00D46527">
              <w:rPr>
                <w:rFonts w:ascii="Times New Roman" w:hAnsi="Times New Roman" w:cs="Times New Roman"/>
              </w:rPr>
              <w:t xml:space="preserve"> Анна, </w:t>
            </w:r>
          </w:p>
          <w:p w:rsidR="00826881" w:rsidRPr="00D46527" w:rsidRDefault="00826881">
            <w:pPr>
              <w:rPr>
                <w:rFonts w:ascii="Times New Roman" w:hAnsi="Times New Roman" w:cs="Times New Roman"/>
              </w:rPr>
            </w:pPr>
            <w:proofErr w:type="spellStart"/>
            <w:r w:rsidRPr="00D46527">
              <w:rPr>
                <w:rFonts w:ascii="Times New Roman" w:hAnsi="Times New Roman" w:cs="Times New Roman"/>
              </w:rPr>
              <w:t>Кретов</w:t>
            </w:r>
            <w:proofErr w:type="spellEnd"/>
            <w:r w:rsidRPr="00D46527">
              <w:rPr>
                <w:rFonts w:ascii="Times New Roman" w:hAnsi="Times New Roman" w:cs="Times New Roman"/>
              </w:rPr>
              <w:t xml:space="preserve"> Виталий, Елистратов Илья</w:t>
            </w:r>
          </w:p>
        </w:tc>
        <w:tc>
          <w:tcPr>
            <w:tcW w:w="2293"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sidRPr="00D46527">
              <w:rPr>
                <w:rFonts w:ascii="Times New Roman" w:hAnsi="Times New Roman" w:cs="Times New Roman"/>
              </w:rPr>
              <w:t>2 место</w:t>
            </w:r>
          </w:p>
        </w:tc>
      </w:tr>
      <w:tr w:rsidR="00826881" w:rsidTr="00826881">
        <w:tc>
          <w:tcPr>
            <w:tcW w:w="2381" w:type="dxa"/>
            <w:tcBorders>
              <w:top w:val="single" w:sz="4" w:space="0" w:color="auto"/>
              <w:left w:val="single" w:sz="4" w:space="0" w:color="auto"/>
              <w:bottom w:val="single" w:sz="4" w:space="0" w:color="auto"/>
              <w:right w:val="single" w:sz="4" w:space="0" w:color="auto"/>
            </w:tcBorders>
            <w:hideMark/>
          </w:tcPr>
          <w:p w:rsidR="00826881" w:rsidRPr="004678D6" w:rsidRDefault="00826881">
            <w:pPr>
              <w:rPr>
                <w:rFonts w:ascii="Times New Roman" w:hAnsi="Times New Roman" w:cs="Times New Roman"/>
              </w:rPr>
            </w:pPr>
            <w:r w:rsidRPr="004678D6">
              <w:rPr>
                <w:rStyle w:val="layout"/>
                <w:rFonts w:ascii="Times New Roman" w:hAnsi="Times New Roman" w:cs="Times New Roman"/>
              </w:rPr>
              <w:t xml:space="preserve">Фестиваль детского и молодежного экранного творчества им. В. И. </w:t>
            </w:r>
            <w:proofErr w:type="spellStart"/>
            <w:r w:rsidRPr="004678D6">
              <w:rPr>
                <w:rStyle w:val="layout"/>
                <w:rFonts w:ascii="Times New Roman" w:hAnsi="Times New Roman" w:cs="Times New Roman"/>
              </w:rPr>
              <w:t>Трегубовича</w:t>
            </w:r>
            <w:proofErr w:type="spellEnd"/>
          </w:p>
        </w:tc>
        <w:tc>
          <w:tcPr>
            <w:tcW w:w="2570"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Старый дом</w:t>
            </w:r>
          </w:p>
        </w:tc>
        <w:tc>
          <w:tcPr>
            <w:tcW w:w="2327"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Волнуха Василий</w:t>
            </w:r>
          </w:p>
        </w:tc>
        <w:tc>
          <w:tcPr>
            <w:tcW w:w="2293"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2 место</w:t>
            </w:r>
          </w:p>
        </w:tc>
      </w:tr>
      <w:tr w:rsidR="00826881" w:rsidTr="00826881">
        <w:tc>
          <w:tcPr>
            <w:tcW w:w="2381"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 xml:space="preserve">Открытый </w:t>
            </w:r>
            <w:proofErr w:type="spellStart"/>
            <w:r>
              <w:rPr>
                <w:rFonts w:ascii="Times New Roman" w:hAnsi="Times New Roman" w:cs="Times New Roman"/>
              </w:rPr>
              <w:t>Кожевниковский</w:t>
            </w:r>
            <w:proofErr w:type="spellEnd"/>
            <w:r>
              <w:rPr>
                <w:rFonts w:ascii="Times New Roman" w:hAnsi="Times New Roman" w:cs="Times New Roman"/>
              </w:rPr>
              <w:t xml:space="preserve"> Кинофестиваль</w:t>
            </w:r>
          </w:p>
        </w:tc>
        <w:tc>
          <w:tcPr>
            <w:tcW w:w="2570"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Старый дом</w:t>
            </w:r>
          </w:p>
        </w:tc>
        <w:tc>
          <w:tcPr>
            <w:tcW w:w="2327"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Волнуха Василий</w:t>
            </w:r>
          </w:p>
        </w:tc>
        <w:tc>
          <w:tcPr>
            <w:tcW w:w="2293"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3 место</w:t>
            </w:r>
          </w:p>
        </w:tc>
      </w:tr>
      <w:tr w:rsidR="00826881" w:rsidTr="00826881">
        <w:tc>
          <w:tcPr>
            <w:tcW w:w="2381"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Городской конкурс «Символ года-2025»</w:t>
            </w:r>
          </w:p>
        </w:tc>
        <w:tc>
          <w:tcPr>
            <w:tcW w:w="2570"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Прощай, Дракоша!</w:t>
            </w:r>
          </w:p>
        </w:tc>
        <w:tc>
          <w:tcPr>
            <w:tcW w:w="2327"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Юферов Артём</w:t>
            </w:r>
          </w:p>
        </w:tc>
        <w:tc>
          <w:tcPr>
            <w:tcW w:w="2293" w:type="dxa"/>
            <w:tcBorders>
              <w:top w:val="single" w:sz="4" w:space="0" w:color="auto"/>
              <w:left w:val="single" w:sz="4" w:space="0" w:color="auto"/>
              <w:bottom w:val="single" w:sz="4" w:space="0" w:color="auto"/>
              <w:right w:val="single" w:sz="4" w:space="0" w:color="auto"/>
            </w:tcBorders>
            <w:hideMark/>
          </w:tcPr>
          <w:p w:rsidR="00826881" w:rsidRDefault="00826881">
            <w:pPr>
              <w:rPr>
                <w:rFonts w:ascii="Times New Roman" w:hAnsi="Times New Roman" w:cs="Times New Roman"/>
              </w:rPr>
            </w:pPr>
            <w:r>
              <w:rPr>
                <w:rFonts w:ascii="Times New Roman" w:hAnsi="Times New Roman" w:cs="Times New Roman"/>
              </w:rPr>
              <w:t>Победитель</w:t>
            </w:r>
          </w:p>
        </w:tc>
      </w:tr>
      <w:tr w:rsidR="00183222" w:rsidTr="00826881">
        <w:tc>
          <w:tcPr>
            <w:tcW w:w="2381" w:type="dxa"/>
            <w:tcBorders>
              <w:top w:val="single" w:sz="4" w:space="0" w:color="auto"/>
              <w:left w:val="single" w:sz="4" w:space="0" w:color="auto"/>
              <w:bottom w:val="single" w:sz="4" w:space="0" w:color="auto"/>
              <w:right w:val="single" w:sz="4" w:space="0" w:color="auto"/>
            </w:tcBorders>
          </w:tcPr>
          <w:p w:rsidR="00183222" w:rsidRDefault="00777167">
            <w:pPr>
              <w:rPr>
                <w:rFonts w:ascii="Times New Roman" w:hAnsi="Times New Roman" w:cs="Times New Roman"/>
              </w:rPr>
            </w:pPr>
            <w:r>
              <w:rPr>
                <w:rFonts w:ascii="Times New Roman" w:hAnsi="Times New Roman" w:cs="Times New Roman"/>
              </w:rPr>
              <w:t>Городской конкурс-фестиваль «Цветные сны»</w:t>
            </w:r>
          </w:p>
        </w:tc>
        <w:tc>
          <w:tcPr>
            <w:tcW w:w="2570" w:type="dxa"/>
            <w:tcBorders>
              <w:top w:val="single" w:sz="4" w:space="0" w:color="auto"/>
              <w:left w:val="single" w:sz="4" w:space="0" w:color="auto"/>
              <w:bottom w:val="single" w:sz="4" w:space="0" w:color="auto"/>
              <w:right w:val="single" w:sz="4" w:space="0" w:color="auto"/>
            </w:tcBorders>
          </w:tcPr>
          <w:p w:rsidR="00183222" w:rsidRDefault="00777167">
            <w:pPr>
              <w:rPr>
                <w:rFonts w:ascii="Times New Roman" w:hAnsi="Times New Roman" w:cs="Times New Roman"/>
              </w:rPr>
            </w:pPr>
            <w:r>
              <w:rPr>
                <w:rFonts w:ascii="Times New Roman" w:hAnsi="Times New Roman" w:cs="Times New Roman"/>
              </w:rPr>
              <w:t>Русский парень</w:t>
            </w:r>
          </w:p>
        </w:tc>
        <w:tc>
          <w:tcPr>
            <w:tcW w:w="2327" w:type="dxa"/>
            <w:tcBorders>
              <w:top w:val="single" w:sz="4" w:space="0" w:color="auto"/>
              <w:left w:val="single" w:sz="4" w:space="0" w:color="auto"/>
              <w:bottom w:val="single" w:sz="4" w:space="0" w:color="auto"/>
              <w:right w:val="single" w:sz="4" w:space="0" w:color="auto"/>
            </w:tcBorders>
          </w:tcPr>
          <w:p w:rsidR="00183222" w:rsidRDefault="00777167">
            <w:pPr>
              <w:rPr>
                <w:rFonts w:ascii="Times New Roman" w:hAnsi="Times New Roman" w:cs="Times New Roman"/>
              </w:rPr>
            </w:pPr>
            <w:r>
              <w:rPr>
                <w:rFonts w:ascii="Times New Roman" w:hAnsi="Times New Roman" w:cs="Times New Roman"/>
              </w:rPr>
              <w:t>Марецкий Родион</w:t>
            </w:r>
          </w:p>
        </w:tc>
        <w:tc>
          <w:tcPr>
            <w:tcW w:w="2293" w:type="dxa"/>
            <w:tcBorders>
              <w:top w:val="single" w:sz="4" w:space="0" w:color="auto"/>
              <w:left w:val="single" w:sz="4" w:space="0" w:color="auto"/>
              <w:bottom w:val="single" w:sz="4" w:space="0" w:color="auto"/>
              <w:right w:val="single" w:sz="4" w:space="0" w:color="auto"/>
            </w:tcBorders>
          </w:tcPr>
          <w:p w:rsidR="00183222" w:rsidRDefault="00777167">
            <w:pPr>
              <w:rPr>
                <w:rFonts w:ascii="Times New Roman" w:hAnsi="Times New Roman" w:cs="Times New Roman"/>
              </w:rPr>
            </w:pPr>
            <w:r>
              <w:rPr>
                <w:rFonts w:ascii="Times New Roman" w:hAnsi="Times New Roman" w:cs="Times New Roman"/>
              </w:rPr>
              <w:t>Лауреат 2 степени</w:t>
            </w:r>
          </w:p>
        </w:tc>
      </w:tr>
    </w:tbl>
    <w:p w:rsidR="00826881" w:rsidRDefault="00826881" w:rsidP="00826881">
      <w:pPr>
        <w:rPr>
          <w:rFonts w:ascii="Times New Roman" w:hAnsi="Times New Roman" w:cs="Times New Roman"/>
          <w:lang w:eastAsia="en-US"/>
        </w:rPr>
      </w:pPr>
    </w:p>
    <w:p w:rsidR="00BB426A" w:rsidRDefault="00CD6412">
      <w:pPr>
        <w:pStyle w:val="11"/>
        <w:keepNext/>
        <w:keepLines/>
        <w:shd w:val="clear" w:color="auto" w:fill="auto"/>
        <w:spacing w:after="0" w:line="274" w:lineRule="exact"/>
        <w:ind w:left="20" w:firstLine="860"/>
        <w:jc w:val="both"/>
      </w:pPr>
      <w:r>
        <w:t xml:space="preserve">4. Оценка реализации массовых мероприятий с </w:t>
      </w:r>
      <w:proofErr w:type="gramStart"/>
      <w:r>
        <w:t>обучающимися</w:t>
      </w:r>
      <w:proofErr w:type="gramEnd"/>
      <w:r>
        <w:t>. Оценка</w:t>
      </w:r>
      <w:bookmarkEnd w:id="6"/>
    </w:p>
    <w:p w:rsidR="00BB426A" w:rsidRDefault="00CD6412">
      <w:pPr>
        <w:pStyle w:val="11"/>
        <w:keepNext/>
        <w:keepLines/>
        <w:shd w:val="clear" w:color="auto" w:fill="auto"/>
        <w:spacing w:after="240" w:line="274" w:lineRule="exact"/>
        <w:ind w:right="20"/>
        <w:jc w:val="center"/>
      </w:pPr>
      <w:bookmarkStart w:id="7" w:name="bookmark7"/>
      <w:r>
        <w:t>деятельности муниципального опорного центра дополнительного образования детей и методической деятельности учреждения.</w:t>
      </w:r>
      <w:bookmarkEnd w:id="7"/>
    </w:p>
    <w:p w:rsidR="00BB426A" w:rsidRPr="00E12E6B" w:rsidRDefault="00CD6412">
      <w:pPr>
        <w:pStyle w:val="3"/>
        <w:shd w:val="clear" w:color="auto" w:fill="auto"/>
        <w:spacing w:line="274" w:lineRule="exact"/>
        <w:ind w:left="20" w:right="20" w:firstLine="720"/>
        <w:rPr>
          <w:color w:val="000000" w:themeColor="text1"/>
        </w:rPr>
      </w:pPr>
      <w:proofErr w:type="gramStart"/>
      <w:r w:rsidRPr="00E12E6B">
        <w:rPr>
          <w:color w:val="000000" w:themeColor="text1"/>
        </w:rPr>
        <w:t>Деятельность МБУДО «Дом детского творчества», как учреждения дополнительного образования, направлена на создание условий по включению детей города Боготола в возрасте от 5 до 18 лет в систему массовых мероприятий на муниципальном, региональном и федеральном уровнях.</w:t>
      </w:r>
      <w:proofErr w:type="gramEnd"/>
      <w:r w:rsidRPr="00E12E6B">
        <w:rPr>
          <w:color w:val="000000" w:themeColor="text1"/>
        </w:rPr>
        <w:t xml:space="preserve"> Учреждение является организатором различных городских мероприятий, а так же муниципальных этапов региональных и федеральных мероприятий. Привлекает обучающихся учреждения и других образовательных организаций города к участию в региональных и федеральных акциях и мероприятиях. </w:t>
      </w:r>
      <w:proofErr w:type="gramStart"/>
      <w:r w:rsidRPr="00E12E6B">
        <w:rPr>
          <w:color w:val="000000" w:themeColor="text1"/>
        </w:rPr>
        <w:t xml:space="preserve">МБУДО «Дом детского творчества» является муниципальным координатором и организатором муниципальных этапов таких региональных и федеральных мероприятий как: краевой </w:t>
      </w:r>
      <w:r w:rsidR="00A149E8" w:rsidRPr="00E12E6B">
        <w:rPr>
          <w:color w:val="000000" w:themeColor="text1"/>
        </w:rPr>
        <w:t>форум научной молодежи «Научно-</w:t>
      </w:r>
      <w:r w:rsidRPr="00E12E6B">
        <w:rPr>
          <w:color w:val="000000" w:themeColor="text1"/>
        </w:rPr>
        <w:t>технический потенциал Сибири», Международный географический диктант, Всероссийский конкурс юных чтецов «Живая классика», Краевой творческий фестиваль «Тала</w:t>
      </w:r>
      <w:r w:rsidR="00A149E8" w:rsidRPr="00E12E6B">
        <w:rPr>
          <w:color w:val="000000" w:themeColor="text1"/>
        </w:rPr>
        <w:t>нты без границ», всероссийский конкурс сочинений «Без срока давности», Всероссийская акция краевой экологической акции</w:t>
      </w:r>
      <w:r w:rsidRPr="00E12E6B">
        <w:rPr>
          <w:color w:val="000000" w:themeColor="text1"/>
        </w:rPr>
        <w:t xml:space="preserve"> «Зимняя планета детства», </w:t>
      </w:r>
      <w:r w:rsidR="00A149E8" w:rsidRPr="00E12E6B">
        <w:rPr>
          <w:color w:val="000000" w:themeColor="text1"/>
        </w:rPr>
        <w:t xml:space="preserve">краевой конкурс </w:t>
      </w:r>
      <w:r w:rsidRPr="00E12E6B">
        <w:rPr>
          <w:color w:val="000000" w:themeColor="text1"/>
        </w:rPr>
        <w:t>«Безопасное колесо».</w:t>
      </w:r>
      <w:proofErr w:type="gramEnd"/>
      <w:r w:rsidRPr="00E12E6B">
        <w:rPr>
          <w:color w:val="000000" w:themeColor="text1"/>
        </w:rPr>
        <w:t xml:space="preserve"> Так же учреждение проводит городские мероприятия по патриотическому воспитанию,</w:t>
      </w:r>
      <w:r w:rsidR="00A149E8" w:rsidRPr="00E12E6B">
        <w:rPr>
          <w:color w:val="000000" w:themeColor="text1"/>
        </w:rPr>
        <w:t xml:space="preserve"> участвует в </w:t>
      </w:r>
      <w:r w:rsidR="00A149E8" w:rsidRPr="00E12E6B">
        <w:rPr>
          <w:color w:val="000000" w:themeColor="text1"/>
          <w:shd w:val="clear" w:color="auto" w:fill="FFFFFF"/>
        </w:rPr>
        <w:t>международной исторической акции на тему событий Великой Отечественной войны «</w:t>
      </w:r>
      <w:r w:rsidR="00A149E8" w:rsidRPr="00E12E6B">
        <w:rPr>
          <w:rStyle w:val="ae"/>
          <w:bCs/>
          <w:i w:val="0"/>
          <w:iCs w:val="0"/>
          <w:color w:val="000000" w:themeColor="text1"/>
          <w:shd w:val="clear" w:color="auto" w:fill="FFFFFF"/>
        </w:rPr>
        <w:t>Диктант Победы</w:t>
      </w:r>
      <w:r w:rsidR="00A149E8" w:rsidRPr="00E12E6B">
        <w:rPr>
          <w:color w:val="000000" w:themeColor="text1"/>
          <w:shd w:val="clear" w:color="auto" w:fill="FFFFFF"/>
        </w:rPr>
        <w:t>»,</w:t>
      </w:r>
      <w:r w:rsidRPr="00E12E6B">
        <w:rPr>
          <w:color w:val="000000" w:themeColor="text1"/>
        </w:rPr>
        <w:t xml:space="preserve"> безопасности дорожного движения, профилактике вредных привычек и популяризации здорового образа жизни, спортивные мероприятия, мастер-классы по декоративно-прик</w:t>
      </w:r>
      <w:r w:rsidR="00172166" w:rsidRPr="00E12E6B">
        <w:rPr>
          <w:color w:val="000000" w:themeColor="text1"/>
        </w:rPr>
        <w:t>ладному творчеству и т.п. В 2025</w:t>
      </w:r>
      <w:r w:rsidRPr="00E12E6B">
        <w:rPr>
          <w:color w:val="000000" w:themeColor="text1"/>
        </w:rPr>
        <w:t xml:space="preserve"> году Учреждением было проведено 24 различных мероприятия</w:t>
      </w:r>
      <w:r w:rsidR="00326E0D" w:rsidRPr="00E12E6B">
        <w:rPr>
          <w:color w:val="000000" w:themeColor="text1"/>
        </w:rPr>
        <w:t>, участниками которых стали 1701</w:t>
      </w:r>
      <w:r w:rsidRPr="00E12E6B">
        <w:rPr>
          <w:color w:val="000000" w:themeColor="text1"/>
        </w:rPr>
        <w:t xml:space="preserve"> </w:t>
      </w:r>
      <w:r w:rsidRPr="00E12E6B">
        <w:rPr>
          <w:color w:val="000000" w:themeColor="text1"/>
        </w:rPr>
        <w:lastRenderedPageBreak/>
        <w:t>человек.</w:t>
      </w:r>
    </w:p>
    <w:p w:rsidR="00172166" w:rsidRPr="00E12E6B" w:rsidRDefault="00172166" w:rsidP="00172166">
      <w:pPr>
        <w:spacing w:line="274" w:lineRule="exact"/>
        <w:ind w:left="20" w:right="20" w:firstLine="860"/>
        <w:jc w:val="both"/>
        <w:rPr>
          <w:rFonts w:ascii="Times New Roman" w:eastAsia="Times New Roman" w:hAnsi="Times New Roman" w:cs="Times New Roman"/>
          <w:color w:val="000000" w:themeColor="text1"/>
          <w:sz w:val="23"/>
          <w:szCs w:val="23"/>
        </w:rPr>
      </w:pPr>
      <w:r w:rsidRPr="00E12E6B">
        <w:rPr>
          <w:rFonts w:ascii="Times New Roman" w:eastAsia="Times New Roman" w:hAnsi="Times New Roman" w:cs="Times New Roman"/>
          <w:color w:val="000000" w:themeColor="text1"/>
          <w:sz w:val="23"/>
          <w:szCs w:val="23"/>
        </w:rPr>
        <w:t xml:space="preserve">В течение 2025 года муниципальным опорным центром проведены ежегодные консультации (по запросу) для всех организаций г. Боготола, реализующих дополнительные общеобразовательные программы, а также для работников МОЦ </w:t>
      </w:r>
      <w:proofErr w:type="spellStart"/>
      <w:r w:rsidRPr="00E12E6B">
        <w:rPr>
          <w:rFonts w:ascii="Times New Roman" w:eastAsia="Times New Roman" w:hAnsi="Times New Roman" w:cs="Times New Roman"/>
          <w:color w:val="000000" w:themeColor="text1"/>
          <w:sz w:val="23"/>
          <w:szCs w:val="23"/>
        </w:rPr>
        <w:t>Боготольского</w:t>
      </w:r>
      <w:proofErr w:type="spellEnd"/>
      <w:r w:rsidRPr="00E12E6B">
        <w:rPr>
          <w:rFonts w:ascii="Times New Roman" w:eastAsia="Times New Roman" w:hAnsi="Times New Roman" w:cs="Times New Roman"/>
          <w:color w:val="000000" w:themeColor="text1"/>
          <w:sz w:val="23"/>
          <w:szCs w:val="23"/>
        </w:rPr>
        <w:t xml:space="preserve"> района по следующим вопросам:</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 xml:space="preserve">трудности, возникающие при регистрации, зачислении обучающихся на портале Навигатор; </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работы после обновления Навигатора, отправка программ на экспертизу;</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уточнение электронной почты пользователей и наличия детей в аккаунтах родителей для МБОУ СОШ № 3</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 xml:space="preserve">особенности разработки дополнительных общеобразовательных программ; </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 xml:space="preserve">открытие в АИС Навигатор зачисления на дополнительные общеобразовательные программы/отчисление детей с программ; </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выдача сертификатов учета, социальных сертификатов учреждениями г. Боготола;</w:t>
      </w:r>
    </w:p>
    <w:p w:rsidR="00172166" w:rsidRPr="00E12E6B" w:rsidRDefault="00172166" w:rsidP="00172166">
      <w:pPr>
        <w:numPr>
          <w:ilvl w:val="0"/>
          <w:numId w:val="6"/>
        </w:numPr>
        <w:spacing w:after="160" w:line="259" w:lineRule="auto"/>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 xml:space="preserve">удаление </w:t>
      </w:r>
      <w:proofErr w:type="gramStart"/>
      <w:r w:rsidRPr="00E12E6B">
        <w:rPr>
          <w:rFonts w:ascii="Times New Roman" w:eastAsiaTheme="minorHAnsi" w:hAnsi="Times New Roman" w:cs="Times New Roman"/>
          <w:color w:val="000000" w:themeColor="text1"/>
          <w:sz w:val="23"/>
          <w:szCs w:val="23"/>
          <w:lang w:eastAsia="en-US"/>
        </w:rPr>
        <w:t>неработающих</w:t>
      </w:r>
      <w:proofErr w:type="gramEnd"/>
      <w:r w:rsidRPr="00E12E6B">
        <w:rPr>
          <w:rFonts w:ascii="Times New Roman" w:eastAsiaTheme="minorHAnsi" w:hAnsi="Times New Roman" w:cs="Times New Roman"/>
          <w:color w:val="000000" w:themeColor="text1"/>
          <w:sz w:val="23"/>
          <w:szCs w:val="23"/>
          <w:lang w:eastAsia="en-US"/>
        </w:rPr>
        <w:t xml:space="preserve"> аккаунтов;</w:t>
      </w:r>
    </w:p>
    <w:p w:rsidR="00172166" w:rsidRPr="00E12E6B" w:rsidRDefault="00172166" w:rsidP="00172166">
      <w:pPr>
        <w:numPr>
          <w:ilvl w:val="0"/>
          <w:numId w:val="6"/>
        </w:numPr>
        <w:contextualSpacing/>
        <w:jc w:val="both"/>
        <w:rPr>
          <w:rFonts w:ascii="Times New Roman" w:eastAsiaTheme="minorHAnsi" w:hAnsi="Times New Roman" w:cs="Times New Roman"/>
          <w:color w:val="000000" w:themeColor="text1"/>
          <w:sz w:val="23"/>
          <w:szCs w:val="23"/>
          <w:lang w:eastAsia="en-US"/>
        </w:rPr>
      </w:pPr>
      <w:r w:rsidRPr="00E12E6B">
        <w:rPr>
          <w:rFonts w:ascii="Times New Roman" w:eastAsiaTheme="minorHAnsi" w:hAnsi="Times New Roman" w:cs="Times New Roman"/>
          <w:color w:val="000000" w:themeColor="text1"/>
          <w:sz w:val="23"/>
          <w:szCs w:val="23"/>
          <w:lang w:eastAsia="en-US"/>
        </w:rPr>
        <w:t xml:space="preserve">настройка в Навигаторе выходных и праздничных дней. </w:t>
      </w:r>
    </w:p>
    <w:p w:rsidR="00172166" w:rsidRPr="00E12E6B" w:rsidRDefault="00172166" w:rsidP="00172166">
      <w:pPr>
        <w:ind w:left="20" w:right="20" w:firstLine="600"/>
        <w:jc w:val="both"/>
        <w:rPr>
          <w:rFonts w:ascii="Times New Roman" w:eastAsia="Times New Roman" w:hAnsi="Times New Roman" w:cs="Times New Roman"/>
          <w:color w:val="000000" w:themeColor="text1"/>
          <w:sz w:val="23"/>
          <w:szCs w:val="23"/>
        </w:rPr>
      </w:pPr>
      <w:r w:rsidRPr="00E12E6B">
        <w:rPr>
          <w:rFonts w:ascii="Times New Roman" w:eastAsia="Times New Roman" w:hAnsi="Times New Roman" w:cs="Times New Roman"/>
          <w:color w:val="000000" w:themeColor="text1"/>
          <w:sz w:val="23"/>
          <w:szCs w:val="23"/>
        </w:rPr>
        <w:t>В соответствии с «Журналом регистрации посещений и консультаций Муниципального опорного центра г. Боготола» в 2025 году зарегистрировано 232 консультаций.</w:t>
      </w:r>
    </w:p>
    <w:p w:rsidR="00172166" w:rsidRPr="00E12E6B" w:rsidRDefault="00172166" w:rsidP="00172166">
      <w:pPr>
        <w:ind w:firstLine="567"/>
        <w:jc w:val="both"/>
        <w:rPr>
          <w:rFonts w:ascii="Times New Roman" w:hAnsi="Times New Roman" w:cs="Times New Roman"/>
          <w:color w:val="000000" w:themeColor="text1"/>
          <w:sz w:val="23"/>
          <w:szCs w:val="23"/>
        </w:rPr>
      </w:pPr>
      <w:r w:rsidRPr="00E12E6B">
        <w:rPr>
          <w:rFonts w:ascii="Times New Roman" w:hAnsi="Times New Roman" w:cs="Times New Roman"/>
          <w:color w:val="000000" w:themeColor="text1"/>
          <w:sz w:val="23"/>
          <w:szCs w:val="23"/>
        </w:rPr>
        <w:t>Специалистами МОЦ проведено несколько методических семинаров, консультаций для разных категорий слушателей:</w:t>
      </w:r>
    </w:p>
    <w:p w:rsidR="00172166" w:rsidRPr="00E12E6B" w:rsidRDefault="00172166" w:rsidP="00172166">
      <w:pPr>
        <w:ind w:firstLine="567"/>
        <w:jc w:val="both"/>
        <w:rPr>
          <w:rFonts w:ascii="Times New Roman" w:hAnsi="Times New Roman" w:cs="Times New Roman"/>
          <w:color w:val="000000" w:themeColor="text1"/>
          <w:sz w:val="23"/>
          <w:szCs w:val="23"/>
        </w:rPr>
      </w:pPr>
      <w:r w:rsidRPr="00E12E6B">
        <w:rPr>
          <w:rFonts w:ascii="Times New Roman" w:hAnsi="Times New Roman" w:cs="Times New Roman"/>
          <w:color w:val="000000" w:themeColor="text1"/>
          <w:sz w:val="23"/>
          <w:szCs w:val="23"/>
        </w:rPr>
        <w:t xml:space="preserve">- Для заместителей директора по воспитательной работе, педагогов, ответственного за ведение АИС «Навигатор» МБОУ СОШ № 2, 3, 4, 5 – «Подача заявления в реестр исполнителей в АИС «Навигатор» (15.09.2025). </w:t>
      </w:r>
    </w:p>
    <w:p w:rsidR="00172166" w:rsidRPr="00E12E6B" w:rsidRDefault="00172166" w:rsidP="00172166">
      <w:pPr>
        <w:ind w:firstLine="567"/>
        <w:jc w:val="both"/>
        <w:rPr>
          <w:rFonts w:ascii="Times New Roman" w:hAnsi="Times New Roman" w:cs="Times New Roman"/>
          <w:color w:val="000000" w:themeColor="text1"/>
          <w:sz w:val="23"/>
          <w:szCs w:val="23"/>
        </w:rPr>
      </w:pPr>
      <w:r w:rsidRPr="00E12E6B">
        <w:rPr>
          <w:rFonts w:ascii="Times New Roman" w:hAnsi="Times New Roman" w:cs="Times New Roman"/>
          <w:color w:val="000000" w:themeColor="text1"/>
          <w:sz w:val="23"/>
          <w:szCs w:val="23"/>
        </w:rPr>
        <w:t xml:space="preserve">- Для старших воспитателей, педагогов, ответственного за ведение АИС «Навигатор» МБОУ ДОУ № 7, 8, 9, 11, 12 – «Подача заявления в реестр исполнителей в АИС «Навигатор» (08.09.2025). </w:t>
      </w:r>
    </w:p>
    <w:p w:rsidR="00172166" w:rsidRPr="00E12E6B" w:rsidRDefault="00172166" w:rsidP="00172166">
      <w:pPr>
        <w:ind w:firstLine="567"/>
        <w:jc w:val="both"/>
        <w:rPr>
          <w:rFonts w:ascii="Times New Roman" w:hAnsi="Times New Roman" w:cs="Times New Roman"/>
          <w:color w:val="000000" w:themeColor="text1"/>
          <w:sz w:val="23"/>
          <w:szCs w:val="23"/>
        </w:rPr>
      </w:pPr>
      <w:r w:rsidRPr="00E12E6B">
        <w:rPr>
          <w:rFonts w:ascii="Times New Roman" w:hAnsi="Times New Roman" w:cs="Times New Roman"/>
          <w:color w:val="000000" w:themeColor="text1"/>
          <w:sz w:val="23"/>
          <w:szCs w:val="23"/>
        </w:rPr>
        <w:t xml:space="preserve">- Для старших воспитателей, педагогов, ответственного за ведение АИС «Навигатор» МБОУ ДОУ № 7, 8, 9, 11, 12 – «Включение в субсидию на охват дошкольных учреждений» (20.05.2025). </w:t>
      </w:r>
    </w:p>
    <w:p w:rsidR="00172166" w:rsidRPr="00E12E6B" w:rsidRDefault="00172166" w:rsidP="00172166">
      <w:pPr>
        <w:ind w:firstLine="567"/>
        <w:jc w:val="both"/>
        <w:rPr>
          <w:rFonts w:ascii="Times New Roman" w:hAnsi="Times New Roman" w:cs="Times New Roman"/>
          <w:color w:val="000000" w:themeColor="text1"/>
          <w:sz w:val="23"/>
          <w:szCs w:val="23"/>
        </w:rPr>
      </w:pPr>
      <w:r w:rsidRPr="00E12E6B">
        <w:rPr>
          <w:rFonts w:ascii="Times New Roman" w:hAnsi="Times New Roman" w:cs="Times New Roman"/>
          <w:color w:val="000000" w:themeColor="text1"/>
          <w:sz w:val="23"/>
          <w:szCs w:val="23"/>
        </w:rPr>
        <w:t>- Для педагогов дополнительного образования – «Аттестация на квалификационную категорию» (01.11.2025).</w:t>
      </w:r>
    </w:p>
    <w:p w:rsidR="00172166" w:rsidRPr="00E12E6B" w:rsidRDefault="00172166" w:rsidP="00172166">
      <w:pPr>
        <w:spacing w:line="274" w:lineRule="exact"/>
        <w:ind w:left="20" w:right="20" w:firstLine="600"/>
        <w:jc w:val="both"/>
        <w:rPr>
          <w:rFonts w:ascii="Times New Roman" w:eastAsia="Times New Roman" w:hAnsi="Times New Roman" w:cs="Times New Roman"/>
          <w:color w:val="000000" w:themeColor="text1"/>
          <w:sz w:val="23"/>
          <w:szCs w:val="23"/>
        </w:rPr>
      </w:pPr>
      <w:r w:rsidRPr="00E12E6B">
        <w:rPr>
          <w:rFonts w:ascii="Times New Roman" w:eastAsia="Times New Roman" w:hAnsi="Times New Roman" w:cs="Times New Roman"/>
          <w:color w:val="000000" w:themeColor="text1"/>
          <w:sz w:val="23"/>
          <w:szCs w:val="23"/>
        </w:rPr>
        <w:t xml:space="preserve">- Для педагогов дополнительного образования – «Подготовка программ </w:t>
      </w:r>
      <w:proofErr w:type="gramStart"/>
      <w:r w:rsidRPr="00E12E6B">
        <w:rPr>
          <w:rFonts w:ascii="Times New Roman" w:eastAsia="Times New Roman" w:hAnsi="Times New Roman" w:cs="Times New Roman"/>
          <w:color w:val="000000" w:themeColor="text1"/>
          <w:sz w:val="23"/>
          <w:szCs w:val="23"/>
        </w:rPr>
        <w:t>ДО</w:t>
      </w:r>
      <w:proofErr w:type="gramEnd"/>
      <w:r w:rsidRPr="00E12E6B">
        <w:rPr>
          <w:rFonts w:ascii="Times New Roman" w:eastAsia="Times New Roman" w:hAnsi="Times New Roman" w:cs="Times New Roman"/>
          <w:color w:val="000000" w:themeColor="text1"/>
          <w:sz w:val="23"/>
          <w:szCs w:val="23"/>
        </w:rPr>
        <w:t xml:space="preserve"> для экспертизы».</w:t>
      </w:r>
    </w:p>
    <w:p w:rsidR="00172166" w:rsidRPr="00E12E6B" w:rsidRDefault="00172166" w:rsidP="00172166">
      <w:pPr>
        <w:spacing w:line="274" w:lineRule="exact"/>
        <w:ind w:left="20" w:right="20" w:firstLine="600"/>
        <w:jc w:val="both"/>
        <w:rPr>
          <w:rFonts w:ascii="Times New Roman" w:eastAsia="Times New Roman" w:hAnsi="Times New Roman" w:cs="Times New Roman"/>
          <w:color w:val="000000" w:themeColor="text1"/>
          <w:sz w:val="23"/>
          <w:szCs w:val="23"/>
        </w:rPr>
      </w:pPr>
      <w:r w:rsidRPr="00E12E6B">
        <w:rPr>
          <w:rFonts w:ascii="Times New Roman" w:eastAsia="Times New Roman" w:hAnsi="Times New Roman" w:cs="Times New Roman"/>
          <w:color w:val="000000" w:themeColor="text1"/>
          <w:sz w:val="23"/>
          <w:szCs w:val="23"/>
        </w:rPr>
        <w:t>Также в течение учебного года было организовано консультирование родителей (законных представителей) по оформлению и использованию сертификатов дополнительного образования.</w:t>
      </w:r>
    </w:p>
    <w:p w:rsidR="00172166" w:rsidRPr="00E12E6B" w:rsidRDefault="00172166" w:rsidP="00172166">
      <w:pPr>
        <w:spacing w:line="274" w:lineRule="exact"/>
        <w:ind w:left="20" w:right="20" w:firstLine="600"/>
        <w:jc w:val="both"/>
        <w:rPr>
          <w:rFonts w:ascii="Times New Roman" w:eastAsia="Times New Roman" w:hAnsi="Times New Roman" w:cs="Times New Roman"/>
          <w:color w:val="000000" w:themeColor="text1"/>
          <w:sz w:val="23"/>
          <w:szCs w:val="23"/>
        </w:rPr>
      </w:pPr>
      <w:r w:rsidRPr="00E12E6B">
        <w:rPr>
          <w:rFonts w:ascii="Times New Roman" w:eastAsia="Times New Roman" w:hAnsi="Times New Roman" w:cs="Times New Roman"/>
          <w:color w:val="000000" w:themeColor="text1"/>
          <w:sz w:val="23"/>
          <w:szCs w:val="23"/>
        </w:rPr>
        <w:t>Сотрудники МОЦ приняли участие в региональной экспертизе по Независимой оценке качества программ дополнительного образования. Эксперты г. Боготола, участвующие в независимой оценке качества программ других муниципалитетов, завершили процедуру экспертизы своевременно (июнь 2025 г., сентябрь 2025 г., декабрь 2025 г.), проверили все заявленные программы. Проведена внутренняя экспертиза программ ПФ ДОД, планируемых для реализации в 2025-26 учебном году в г. Боготоле.</w:t>
      </w:r>
    </w:p>
    <w:p w:rsidR="00172166" w:rsidRPr="00E12E6B" w:rsidRDefault="00172166" w:rsidP="00172166">
      <w:pPr>
        <w:spacing w:after="455" w:line="274" w:lineRule="exact"/>
        <w:ind w:left="20" w:right="20" w:firstLine="600"/>
        <w:jc w:val="both"/>
        <w:rPr>
          <w:rFonts w:ascii="Times New Roman" w:eastAsia="Times New Roman" w:hAnsi="Times New Roman" w:cs="Times New Roman"/>
          <w:color w:val="000000" w:themeColor="text1"/>
          <w:sz w:val="23"/>
          <w:szCs w:val="23"/>
        </w:rPr>
      </w:pPr>
      <w:r w:rsidRPr="00E12E6B">
        <w:rPr>
          <w:rFonts w:ascii="Times New Roman" w:eastAsia="Times New Roman" w:hAnsi="Times New Roman" w:cs="Times New Roman"/>
          <w:color w:val="000000" w:themeColor="text1"/>
          <w:sz w:val="23"/>
          <w:szCs w:val="23"/>
        </w:rPr>
        <w:t>По итогу анализа можно сделать вывод, что деятельность муниципального опорного центра дополнительного образования детей в городе Боготоле в полной мере соответствует цели создания и функционирования центра, основным функциональным направлениям.</w:t>
      </w:r>
    </w:p>
    <w:p w:rsidR="00BB426A" w:rsidRPr="00E12E6B" w:rsidRDefault="00CD6412">
      <w:pPr>
        <w:pStyle w:val="aa"/>
        <w:ind w:left="0" w:firstLine="720"/>
        <w:jc w:val="both"/>
        <w:rPr>
          <w:rFonts w:ascii="Times New Roman" w:eastAsia="Times New Roman" w:hAnsi="Times New Roman" w:cs="Times New Roman"/>
          <w:color w:val="000000" w:themeColor="text1"/>
        </w:rPr>
      </w:pPr>
      <w:r w:rsidRPr="00E12E6B">
        <w:rPr>
          <w:rFonts w:ascii="Times New Roman" w:hAnsi="Times New Roman" w:cs="Times New Roman"/>
          <w:color w:val="000000" w:themeColor="text1"/>
        </w:rPr>
        <w:t xml:space="preserve">- </w:t>
      </w:r>
      <w:r w:rsidRPr="00E12E6B">
        <w:rPr>
          <w:rFonts w:ascii="Times New Roman" w:hAnsi="Times New Roman" w:cs="Times New Roman"/>
          <w:color w:val="000000" w:themeColor="text1"/>
          <w:sz w:val="23"/>
          <w:szCs w:val="23"/>
        </w:rPr>
        <w:t xml:space="preserve">Для педагогов дополнительного образования - </w:t>
      </w:r>
      <w:r w:rsidRPr="00E12E6B">
        <w:rPr>
          <w:rFonts w:ascii="Times New Roman" w:eastAsia="Times New Roman" w:hAnsi="Times New Roman" w:cs="Times New Roman"/>
          <w:color w:val="000000" w:themeColor="text1"/>
          <w:sz w:val="23"/>
          <w:szCs w:val="23"/>
        </w:rPr>
        <w:t>Особенности организации образовательного процесса в системе дополнительного образования. Способы и приемы психологической разгрузки детей на занятиях (ноябрь 2025).</w:t>
      </w:r>
    </w:p>
    <w:p w:rsidR="00BB426A" w:rsidRPr="00E12E6B" w:rsidRDefault="00CD6412">
      <w:pPr>
        <w:pStyle w:val="3"/>
        <w:numPr>
          <w:ilvl w:val="0"/>
          <w:numId w:val="4"/>
        </w:numPr>
        <w:shd w:val="clear" w:color="auto" w:fill="auto"/>
        <w:tabs>
          <w:tab w:val="left" w:pos="807"/>
        </w:tabs>
        <w:spacing w:line="274" w:lineRule="exact"/>
        <w:ind w:right="20" w:firstLine="720"/>
        <w:rPr>
          <w:color w:val="000000" w:themeColor="text1"/>
        </w:rPr>
      </w:pPr>
      <w:r w:rsidRPr="00E12E6B">
        <w:rPr>
          <w:color w:val="000000" w:themeColor="text1"/>
        </w:rPr>
        <w:t xml:space="preserve">Для педагогов дополнительного образования - «Подготовка программ </w:t>
      </w:r>
      <w:proofErr w:type="gramStart"/>
      <w:r w:rsidRPr="00E12E6B">
        <w:rPr>
          <w:color w:val="000000" w:themeColor="text1"/>
        </w:rPr>
        <w:t>ДО</w:t>
      </w:r>
      <w:proofErr w:type="gramEnd"/>
      <w:r w:rsidRPr="00E12E6B">
        <w:rPr>
          <w:color w:val="000000" w:themeColor="text1"/>
        </w:rPr>
        <w:t xml:space="preserve"> для экспертизы» (январь 2025).</w:t>
      </w:r>
    </w:p>
    <w:p w:rsidR="00BB426A" w:rsidRPr="00E12E6B" w:rsidRDefault="00CD6412">
      <w:pPr>
        <w:pStyle w:val="3"/>
        <w:numPr>
          <w:ilvl w:val="0"/>
          <w:numId w:val="4"/>
        </w:numPr>
        <w:shd w:val="clear" w:color="auto" w:fill="auto"/>
        <w:tabs>
          <w:tab w:val="left" w:pos="807"/>
        </w:tabs>
        <w:spacing w:line="274" w:lineRule="exact"/>
        <w:ind w:right="20" w:firstLine="720"/>
        <w:rPr>
          <w:color w:val="000000" w:themeColor="text1"/>
        </w:rPr>
      </w:pPr>
      <w:r w:rsidRPr="00E12E6B">
        <w:rPr>
          <w:color w:val="000000" w:themeColor="text1"/>
        </w:rPr>
        <w:t xml:space="preserve"> Для педагогов дополнительного образования - </w:t>
      </w:r>
      <w:r w:rsidRPr="00E12E6B">
        <w:rPr>
          <w:color w:val="000000" w:themeColor="text1"/>
          <w:shd w:val="clear" w:color="auto" w:fill="FFFFFF"/>
        </w:rPr>
        <w:t>Использование игровых технологий с целью повышения мотивации обучающихся по дополнительным образовательным программам (март 2025).</w:t>
      </w:r>
    </w:p>
    <w:p w:rsidR="00BB426A" w:rsidRDefault="00BB426A" w:rsidP="00172166">
      <w:pPr>
        <w:pStyle w:val="3"/>
        <w:shd w:val="clear" w:color="auto" w:fill="auto"/>
        <w:spacing w:after="455" w:line="274" w:lineRule="exact"/>
        <w:ind w:right="20" w:firstLine="0"/>
      </w:pPr>
    </w:p>
    <w:p w:rsidR="00BB426A" w:rsidRDefault="00CD6412">
      <w:pPr>
        <w:pStyle w:val="11"/>
        <w:keepNext/>
        <w:keepLines/>
        <w:shd w:val="clear" w:color="auto" w:fill="auto"/>
        <w:spacing w:after="323" w:line="230" w:lineRule="exact"/>
        <w:ind w:left="2520"/>
      </w:pPr>
      <w:bookmarkStart w:id="8" w:name="bookmark8"/>
      <w:r>
        <w:lastRenderedPageBreak/>
        <w:t>5. Оценка материально-технической базы</w:t>
      </w:r>
      <w:bookmarkEnd w:id="8"/>
    </w:p>
    <w:p w:rsidR="00BB426A" w:rsidRDefault="00CD6412">
      <w:pPr>
        <w:pStyle w:val="3"/>
        <w:shd w:val="clear" w:color="auto" w:fill="auto"/>
        <w:spacing w:line="274" w:lineRule="exact"/>
        <w:ind w:left="20" w:right="20" w:firstLine="600"/>
      </w:pPr>
      <w:r>
        <w:t>На основании договора №1 безвозмездного пользования от 01.02.2011 года с МБУК «</w:t>
      </w:r>
      <w:proofErr w:type="spellStart"/>
      <w:r>
        <w:t>Боготольский</w:t>
      </w:r>
      <w:proofErr w:type="spellEnd"/>
      <w:r>
        <w:t xml:space="preserve"> городской краеведческий музей» МБУДО «Дом детского творчества» расположен на первом этаже двухэтажного здания. Общая площадь занимаемых кабинетов и помещений составляет 424 </w:t>
      </w:r>
      <w:proofErr w:type="spellStart"/>
      <w:r>
        <w:t>кв.м</w:t>
      </w:r>
      <w:proofErr w:type="spellEnd"/>
      <w:r>
        <w:t>. Для проведения занятий оборудованы кабинеты и помещения социально-бытового назначения:</w:t>
      </w:r>
    </w:p>
    <w:p w:rsidR="00BB426A" w:rsidRDefault="00CD6412">
      <w:pPr>
        <w:pStyle w:val="3"/>
        <w:numPr>
          <w:ilvl w:val="0"/>
          <w:numId w:val="5"/>
        </w:numPr>
        <w:shd w:val="clear" w:color="auto" w:fill="auto"/>
        <w:tabs>
          <w:tab w:val="left" w:pos="399"/>
        </w:tabs>
        <w:spacing w:line="293" w:lineRule="exact"/>
        <w:ind w:left="20" w:firstLine="0"/>
        <w:jc w:val="left"/>
      </w:pPr>
      <w:r>
        <w:t>кабинет №1- 17,88 м</w:t>
      </w:r>
      <w:proofErr w:type="gramStart"/>
      <w:r>
        <w:rPr>
          <w:vertAlign w:val="superscript"/>
        </w:rPr>
        <w:t>2</w:t>
      </w:r>
      <w:proofErr w:type="gramEnd"/>
    </w:p>
    <w:p w:rsidR="00BB426A" w:rsidRDefault="00CD6412">
      <w:pPr>
        <w:pStyle w:val="3"/>
        <w:numPr>
          <w:ilvl w:val="0"/>
          <w:numId w:val="5"/>
        </w:numPr>
        <w:shd w:val="clear" w:color="auto" w:fill="auto"/>
        <w:tabs>
          <w:tab w:val="left" w:pos="399"/>
        </w:tabs>
        <w:spacing w:line="293" w:lineRule="exact"/>
        <w:ind w:left="20" w:firstLine="0"/>
        <w:jc w:val="left"/>
      </w:pPr>
      <w:r>
        <w:t>кабинет №2 - 58,1 м</w:t>
      </w:r>
      <w:proofErr w:type="gramStart"/>
      <w:r>
        <w:rPr>
          <w:vertAlign w:val="superscript"/>
        </w:rPr>
        <w:t>2</w:t>
      </w:r>
      <w:proofErr w:type="gramEnd"/>
    </w:p>
    <w:p w:rsidR="00BB426A" w:rsidRDefault="00CD6412">
      <w:pPr>
        <w:pStyle w:val="3"/>
        <w:numPr>
          <w:ilvl w:val="0"/>
          <w:numId w:val="5"/>
        </w:numPr>
        <w:shd w:val="clear" w:color="auto" w:fill="auto"/>
        <w:tabs>
          <w:tab w:val="left" w:pos="399"/>
        </w:tabs>
        <w:spacing w:line="293" w:lineRule="exact"/>
        <w:ind w:left="20" w:firstLine="0"/>
        <w:jc w:val="left"/>
      </w:pPr>
      <w:r>
        <w:t>кабинет №3 - 44,6 м</w:t>
      </w:r>
      <w:proofErr w:type="gramStart"/>
      <w:r>
        <w:rPr>
          <w:vertAlign w:val="superscript"/>
        </w:rPr>
        <w:t>2</w:t>
      </w:r>
      <w:proofErr w:type="gramEnd"/>
    </w:p>
    <w:p w:rsidR="00BB426A" w:rsidRDefault="00CD6412">
      <w:pPr>
        <w:pStyle w:val="3"/>
        <w:numPr>
          <w:ilvl w:val="0"/>
          <w:numId w:val="5"/>
        </w:numPr>
        <w:shd w:val="clear" w:color="auto" w:fill="auto"/>
        <w:tabs>
          <w:tab w:val="left" w:pos="399"/>
        </w:tabs>
        <w:spacing w:line="293" w:lineRule="exact"/>
        <w:ind w:left="20" w:firstLine="0"/>
        <w:jc w:val="left"/>
      </w:pPr>
      <w:r>
        <w:t>кабинет №4 - 44,7 м</w:t>
      </w:r>
      <w:proofErr w:type="gramStart"/>
      <w:r>
        <w:rPr>
          <w:vertAlign w:val="superscript"/>
        </w:rPr>
        <w:t>2</w:t>
      </w:r>
      <w:proofErr w:type="gramEnd"/>
    </w:p>
    <w:p w:rsidR="00BB426A" w:rsidRDefault="00CD6412">
      <w:pPr>
        <w:pStyle w:val="3"/>
        <w:numPr>
          <w:ilvl w:val="0"/>
          <w:numId w:val="5"/>
        </w:numPr>
        <w:shd w:val="clear" w:color="auto" w:fill="auto"/>
        <w:tabs>
          <w:tab w:val="left" w:pos="399"/>
        </w:tabs>
        <w:spacing w:line="293" w:lineRule="exact"/>
        <w:ind w:left="20" w:firstLine="0"/>
        <w:jc w:val="left"/>
      </w:pPr>
      <w:r>
        <w:t>кабинет №5 - 58,1 м</w:t>
      </w:r>
      <w:proofErr w:type="gramStart"/>
      <w:r>
        <w:rPr>
          <w:vertAlign w:val="superscript"/>
        </w:rPr>
        <w:t>2</w:t>
      </w:r>
      <w:proofErr w:type="gramEnd"/>
    </w:p>
    <w:p w:rsidR="00BB426A" w:rsidRDefault="00CD6412">
      <w:pPr>
        <w:pStyle w:val="3"/>
        <w:numPr>
          <w:ilvl w:val="0"/>
          <w:numId w:val="5"/>
        </w:numPr>
        <w:shd w:val="clear" w:color="auto" w:fill="auto"/>
        <w:tabs>
          <w:tab w:val="left" w:pos="390"/>
        </w:tabs>
        <w:spacing w:line="293" w:lineRule="exact"/>
        <w:ind w:left="20" w:firstLine="0"/>
        <w:jc w:val="left"/>
      </w:pPr>
      <w:r>
        <w:t>театр - студия «Глобус» - 45,9м</w:t>
      </w:r>
    </w:p>
    <w:p w:rsidR="00BB426A" w:rsidRDefault="00CD6412">
      <w:pPr>
        <w:pStyle w:val="3"/>
        <w:numPr>
          <w:ilvl w:val="0"/>
          <w:numId w:val="5"/>
        </w:numPr>
        <w:shd w:val="clear" w:color="auto" w:fill="auto"/>
        <w:tabs>
          <w:tab w:val="left" w:pos="390"/>
        </w:tabs>
        <w:spacing w:line="293" w:lineRule="exact"/>
        <w:ind w:left="20" w:firstLine="0"/>
        <w:jc w:val="left"/>
      </w:pPr>
      <w:r>
        <w:t>холл - 133,8 м</w:t>
      </w:r>
      <w:proofErr w:type="gramStart"/>
      <w:r>
        <w:rPr>
          <w:vertAlign w:val="superscript"/>
        </w:rPr>
        <w:t>2</w:t>
      </w:r>
      <w:proofErr w:type="gramEnd"/>
    </w:p>
    <w:p w:rsidR="00BB426A" w:rsidRDefault="00CD6412">
      <w:pPr>
        <w:pStyle w:val="3"/>
        <w:numPr>
          <w:ilvl w:val="0"/>
          <w:numId w:val="5"/>
        </w:numPr>
        <w:shd w:val="clear" w:color="auto" w:fill="auto"/>
        <w:tabs>
          <w:tab w:val="left" w:pos="399"/>
        </w:tabs>
        <w:spacing w:line="293" w:lineRule="exact"/>
        <w:ind w:left="20" w:firstLine="0"/>
        <w:jc w:val="left"/>
      </w:pPr>
      <w:r>
        <w:t>кабинет муниципального опорного центра - 188 м</w:t>
      </w:r>
      <w:proofErr w:type="gramStart"/>
      <w:r>
        <w:rPr>
          <w:vertAlign w:val="superscript"/>
        </w:rPr>
        <w:t>2</w:t>
      </w:r>
      <w:proofErr w:type="gramEnd"/>
    </w:p>
    <w:p w:rsidR="00BB426A" w:rsidRDefault="00CD6412">
      <w:pPr>
        <w:pStyle w:val="3"/>
        <w:numPr>
          <w:ilvl w:val="0"/>
          <w:numId w:val="5"/>
        </w:numPr>
        <w:shd w:val="clear" w:color="auto" w:fill="auto"/>
        <w:tabs>
          <w:tab w:val="left" w:pos="399"/>
        </w:tabs>
        <w:spacing w:line="274" w:lineRule="exact"/>
        <w:ind w:left="20" w:firstLine="0"/>
        <w:jc w:val="left"/>
      </w:pPr>
      <w:r>
        <w:t>помещение для технического персонала - 6,4 м</w:t>
      </w:r>
      <w:proofErr w:type="gramStart"/>
      <w:r>
        <w:rPr>
          <w:vertAlign w:val="superscript"/>
        </w:rPr>
        <w:t>2</w:t>
      </w:r>
      <w:proofErr w:type="gramEnd"/>
    </w:p>
    <w:p w:rsidR="00BB426A" w:rsidRDefault="00CD6412">
      <w:pPr>
        <w:pStyle w:val="3"/>
        <w:shd w:val="clear" w:color="auto" w:fill="auto"/>
        <w:spacing w:line="274" w:lineRule="exact"/>
        <w:ind w:left="20" w:right="20" w:firstLine="600"/>
      </w:pPr>
      <w:r>
        <w:t xml:space="preserve">Учебные кабинеты имеют необходимое оборудование для проведения теоретических и практических занятий: 11 компьютеров, имеющих доступ к сети интернет, ноутбуки и робототехнические наборы, 3Б-ручки и 3Б-принтеры, оборудование для радиосвязи. Театр - студия оснащена осветительным и музыкальным оборудованием, костюмерной. Здание имеет центральное отопление, водоснабжение и канализацию. Кабинеты и помещения оборудованы энергосберегающими осветительными приборами. Здание оборудовано пожарной сигнализацией с выходом на пожарную часть города. В наличии необходимое количество первичных средств пожаротушения, план эвакуации на случай возникновения пожара и инструкция по действиям персонала во время возникновения пожара расположены на видном месте. Материально- техническая база учреждения и организация безопасности образовательного процесса отвечает пожарным, </w:t>
      </w:r>
      <w:proofErr w:type="spellStart"/>
      <w:r>
        <w:t>санитарно</w:t>
      </w:r>
      <w:proofErr w:type="spellEnd"/>
      <w:r>
        <w:t xml:space="preserve"> - эпидемиологическим требованиям к устройству, содержанию и организации режима работы образовательных учреждений дополнительного образования.</w:t>
      </w:r>
    </w:p>
    <w:p w:rsidR="00BB426A" w:rsidRDefault="00CD6412">
      <w:pPr>
        <w:pStyle w:val="3"/>
        <w:shd w:val="clear" w:color="auto" w:fill="auto"/>
        <w:spacing w:line="274" w:lineRule="exact"/>
        <w:ind w:right="20" w:firstLine="0"/>
      </w:pPr>
      <w:r>
        <w:t xml:space="preserve"> В 2025 году для выполнения учебных программ были приобретены следующие материалы:</w:t>
      </w:r>
    </w:p>
    <w:p w:rsidR="00BB426A" w:rsidRDefault="00CD6412">
      <w:pPr>
        <w:pStyle w:val="3"/>
        <w:shd w:val="clear" w:color="auto" w:fill="auto"/>
        <w:spacing w:line="274" w:lineRule="exact"/>
        <w:ind w:right="20" w:firstLine="0"/>
      </w:pPr>
      <w:r>
        <w:t>а) Патроны учебные.</w:t>
      </w:r>
    </w:p>
    <w:p w:rsidR="00BB426A" w:rsidRDefault="00CD6412">
      <w:pPr>
        <w:pStyle w:val="3"/>
        <w:shd w:val="clear" w:color="auto" w:fill="auto"/>
        <w:spacing w:line="274" w:lineRule="exact"/>
        <w:ind w:right="20" w:firstLine="0"/>
      </w:pPr>
      <w:r>
        <w:t>б) Магазин учебный.</w:t>
      </w:r>
    </w:p>
    <w:p w:rsidR="00BB426A" w:rsidRDefault="00CD6412">
      <w:pPr>
        <w:pStyle w:val="3"/>
        <w:shd w:val="clear" w:color="auto" w:fill="auto"/>
        <w:spacing w:line="274" w:lineRule="exact"/>
        <w:ind w:right="20" w:firstLine="0"/>
      </w:pPr>
      <w:r>
        <w:t>в) Мобильный стенд.</w:t>
      </w:r>
    </w:p>
    <w:p w:rsidR="00BB426A" w:rsidRDefault="00CD6412">
      <w:pPr>
        <w:pStyle w:val="3"/>
        <w:shd w:val="clear" w:color="auto" w:fill="auto"/>
        <w:spacing w:line="274" w:lineRule="exact"/>
        <w:ind w:right="20" w:firstLine="0"/>
      </w:pPr>
      <w:r>
        <w:t>г) Системный блок</w:t>
      </w:r>
    </w:p>
    <w:p w:rsidR="00BB426A" w:rsidRDefault="00CD6412">
      <w:pPr>
        <w:pStyle w:val="3"/>
        <w:shd w:val="clear" w:color="auto" w:fill="auto"/>
        <w:spacing w:line="274" w:lineRule="exact"/>
        <w:ind w:right="20" w:firstLine="0"/>
      </w:pPr>
      <w:r>
        <w:t>д) Монитор</w:t>
      </w:r>
    </w:p>
    <w:p w:rsidR="00BB426A" w:rsidRDefault="00CD6412">
      <w:pPr>
        <w:pStyle w:val="3"/>
        <w:shd w:val="clear" w:color="auto" w:fill="auto"/>
        <w:spacing w:line="274" w:lineRule="exact"/>
        <w:ind w:right="20" w:firstLine="0"/>
      </w:pPr>
      <w:r>
        <w:t xml:space="preserve">е) </w:t>
      </w:r>
      <w:proofErr w:type="spellStart"/>
      <w:r>
        <w:t>Нейротренажеры</w:t>
      </w:r>
      <w:proofErr w:type="spellEnd"/>
    </w:p>
    <w:p w:rsidR="00BB426A" w:rsidRDefault="00CD6412">
      <w:pPr>
        <w:pStyle w:val="3"/>
        <w:shd w:val="clear" w:color="auto" w:fill="auto"/>
        <w:spacing w:line="274" w:lineRule="exact"/>
        <w:ind w:right="20" w:firstLine="0"/>
      </w:pPr>
      <w:r>
        <w:t>ж) Стулья</w:t>
      </w:r>
    </w:p>
    <w:p w:rsidR="00BB426A" w:rsidRDefault="00CD6412">
      <w:pPr>
        <w:pStyle w:val="3"/>
        <w:shd w:val="clear" w:color="auto" w:fill="auto"/>
        <w:spacing w:line="274" w:lineRule="exact"/>
        <w:ind w:right="20" w:firstLine="0"/>
      </w:pPr>
      <w:r>
        <w:t xml:space="preserve">з) </w:t>
      </w:r>
      <w:proofErr w:type="spellStart"/>
      <w:r>
        <w:t>Пескопланшеты</w:t>
      </w:r>
      <w:proofErr w:type="spellEnd"/>
    </w:p>
    <w:p w:rsidR="00BB426A" w:rsidRDefault="00CD6412">
      <w:pPr>
        <w:pStyle w:val="3"/>
        <w:shd w:val="clear" w:color="auto" w:fill="auto"/>
        <w:spacing w:line="274" w:lineRule="exact"/>
        <w:ind w:right="20" w:firstLine="0"/>
      </w:pPr>
      <w:r>
        <w:t>и) БПЛ для учебных целей</w:t>
      </w:r>
    </w:p>
    <w:p w:rsidR="00BB426A" w:rsidRDefault="00CD6412">
      <w:pPr>
        <w:pStyle w:val="3"/>
        <w:shd w:val="clear" w:color="auto" w:fill="auto"/>
        <w:spacing w:line="274" w:lineRule="exact"/>
        <w:ind w:right="20" w:firstLine="0"/>
      </w:pPr>
      <w:r>
        <w:t>к) Пневматический пистолет для учебных целей</w:t>
      </w:r>
    </w:p>
    <w:p w:rsidR="00BB426A" w:rsidRDefault="00CD6412">
      <w:pPr>
        <w:pStyle w:val="3"/>
        <w:shd w:val="clear" w:color="auto" w:fill="auto"/>
        <w:spacing w:line="274" w:lineRule="exact"/>
        <w:ind w:right="20" w:firstLine="0"/>
      </w:pPr>
      <w:r>
        <w:t xml:space="preserve">л) Плакаты </w:t>
      </w:r>
    </w:p>
    <w:p w:rsidR="00BB426A" w:rsidRDefault="00CD6412">
      <w:pPr>
        <w:pStyle w:val="3"/>
        <w:shd w:val="clear" w:color="auto" w:fill="auto"/>
        <w:spacing w:line="274" w:lineRule="exact"/>
        <w:ind w:right="20" w:firstLine="0"/>
      </w:pPr>
      <w:r>
        <w:t>м) Ноутбук</w:t>
      </w:r>
    </w:p>
    <w:p w:rsidR="00BB426A" w:rsidRDefault="00CD6412">
      <w:pPr>
        <w:pStyle w:val="3"/>
        <w:shd w:val="clear" w:color="auto" w:fill="auto"/>
        <w:spacing w:line="274" w:lineRule="exact"/>
        <w:ind w:right="20" w:firstLine="0"/>
      </w:pPr>
      <w:r>
        <w:t>н) Ноутбук</w:t>
      </w:r>
    </w:p>
    <w:p w:rsidR="00BB426A" w:rsidRDefault="00CD6412">
      <w:pPr>
        <w:pStyle w:val="3"/>
        <w:shd w:val="clear" w:color="auto" w:fill="auto"/>
        <w:spacing w:after="275" w:line="274" w:lineRule="exact"/>
        <w:ind w:left="20" w:right="20" w:firstLine="406"/>
      </w:pPr>
      <w:r>
        <w:t>Не смотря на то, что в целом материально-техническая база учреждения отвечает требованиям безопасности, есть и определенные проблемы. Требуется замена учебной мебели в кабинетах №2 и №4, полная замена морально и технически устаревшего компьютерного класса.</w:t>
      </w:r>
    </w:p>
    <w:p w:rsidR="00BB426A" w:rsidRDefault="00CD6412">
      <w:pPr>
        <w:pStyle w:val="11"/>
        <w:keepNext/>
        <w:keepLines/>
        <w:shd w:val="clear" w:color="auto" w:fill="auto"/>
        <w:spacing w:after="144" w:line="230" w:lineRule="exact"/>
        <w:ind w:left="1460"/>
      </w:pPr>
      <w:bookmarkStart w:id="9" w:name="bookmark9"/>
      <w:r>
        <w:t>Результаты анализа деятельности показателей учреждения</w:t>
      </w:r>
      <w:bookmarkEnd w:id="9"/>
    </w:p>
    <w:p w:rsidR="00BB426A" w:rsidRDefault="00CD6412">
      <w:pPr>
        <w:pStyle w:val="3"/>
        <w:shd w:val="clear" w:color="auto" w:fill="auto"/>
        <w:spacing w:line="278" w:lineRule="exact"/>
        <w:ind w:left="20" w:right="20" w:firstLine="1020"/>
      </w:pPr>
      <w:r>
        <w:t xml:space="preserve">По результатам анализа работы МБУДО </w:t>
      </w:r>
      <w:r w:rsidR="002B223F">
        <w:t>«Дом детского творчества» в 2025</w:t>
      </w:r>
      <w:r>
        <w:t xml:space="preserve"> году можно сделать следующие выводы:</w:t>
      </w:r>
    </w:p>
    <w:p w:rsidR="00BB426A" w:rsidRDefault="00CD6412">
      <w:pPr>
        <w:pStyle w:val="3"/>
        <w:numPr>
          <w:ilvl w:val="0"/>
          <w:numId w:val="5"/>
        </w:numPr>
        <w:shd w:val="clear" w:color="auto" w:fill="auto"/>
        <w:tabs>
          <w:tab w:val="left" w:pos="750"/>
        </w:tabs>
        <w:spacing w:line="278" w:lineRule="exact"/>
        <w:ind w:left="760" w:right="20"/>
      </w:pPr>
      <w:r>
        <w:t>МБУДО «Дом детского творчества» осуществляет свою деятельность в соответствии с федеральными законами, региональными и муниципальными нормативно-правовыми актами, Уставом учреждения, локальными актами учреждения;</w:t>
      </w:r>
    </w:p>
    <w:p w:rsidR="00BB426A" w:rsidRDefault="00CD6412">
      <w:pPr>
        <w:pStyle w:val="3"/>
        <w:numPr>
          <w:ilvl w:val="0"/>
          <w:numId w:val="5"/>
        </w:numPr>
        <w:shd w:val="clear" w:color="auto" w:fill="auto"/>
        <w:tabs>
          <w:tab w:val="left" w:pos="750"/>
        </w:tabs>
        <w:spacing w:line="278" w:lineRule="exact"/>
        <w:ind w:left="760" w:right="20"/>
      </w:pPr>
      <w:r>
        <w:lastRenderedPageBreak/>
        <w:t>Педагогический состав стабилен, имеет необходимый уровень образования и квалификации, регулярно повышает квалификацию и участвует в профессиональных мероприятиях;</w:t>
      </w:r>
    </w:p>
    <w:p w:rsidR="00BB426A" w:rsidRDefault="00CD6412">
      <w:pPr>
        <w:pStyle w:val="3"/>
        <w:numPr>
          <w:ilvl w:val="0"/>
          <w:numId w:val="5"/>
        </w:numPr>
        <w:shd w:val="clear" w:color="auto" w:fill="auto"/>
        <w:tabs>
          <w:tab w:val="left" w:pos="750"/>
        </w:tabs>
        <w:spacing w:line="278" w:lineRule="exact"/>
        <w:ind w:left="760" w:right="20"/>
      </w:pPr>
      <w:r>
        <w:t>Количество программ и обучающихся стабильно, программы регулярно обновляются согласно требованиям законодательства и рекомендациям методических центров;</w:t>
      </w:r>
    </w:p>
    <w:p w:rsidR="00BB426A" w:rsidRDefault="00CD6412">
      <w:pPr>
        <w:pStyle w:val="3"/>
        <w:numPr>
          <w:ilvl w:val="0"/>
          <w:numId w:val="5"/>
        </w:numPr>
        <w:shd w:val="clear" w:color="auto" w:fill="auto"/>
        <w:tabs>
          <w:tab w:val="left" w:pos="754"/>
        </w:tabs>
        <w:spacing w:line="278" w:lineRule="exact"/>
        <w:ind w:left="760" w:right="20"/>
      </w:pPr>
      <w:r>
        <w:t>Учреждением проводятся массовые мероприятия различной направленности и уровня;</w:t>
      </w:r>
    </w:p>
    <w:p w:rsidR="00BB426A" w:rsidRDefault="00CD6412">
      <w:pPr>
        <w:pStyle w:val="3"/>
        <w:numPr>
          <w:ilvl w:val="0"/>
          <w:numId w:val="5"/>
        </w:numPr>
        <w:shd w:val="clear" w:color="auto" w:fill="auto"/>
        <w:tabs>
          <w:tab w:val="left" w:pos="750"/>
          <w:tab w:val="left" w:pos="3058"/>
          <w:tab w:val="left" w:pos="5660"/>
          <w:tab w:val="left" w:pos="7657"/>
        </w:tabs>
        <w:spacing w:line="278" w:lineRule="exact"/>
        <w:ind w:left="760" w:right="20"/>
      </w:pPr>
      <w:r>
        <w:t>В учреждении организована методическая деятельность по формированию учебн</w:t>
      </w:r>
      <w:proofErr w:type="gramStart"/>
      <w:r>
        <w:t>о-</w:t>
      </w:r>
      <w:proofErr w:type="gramEnd"/>
      <w:r>
        <w:t xml:space="preserve"> методического,</w:t>
      </w:r>
      <w:r>
        <w:tab/>
        <w:t>информационного</w:t>
      </w:r>
      <w:r>
        <w:tab/>
        <w:t>обеспечения</w:t>
      </w:r>
      <w:r>
        <w:tab/>
        <w:t>дополнительных общеразвивающих программ и мероприятий.</w:t>
      </w:r>
    </w:p>
    <w:p w:rsidR="00BB426A" w:rsidRPr="00E12E6B" w:rsidRDefault="00CD6412">
      <w:pPr>
        <w:pStyle w:val="3"/>
        <w:shd w:val="clear" w:color="auto" w:fill="auto"/>
        <w:spacing w:after="184" w:line="278" w:lineRule="exact"/>
        <w:ind w:left="20" w:right="20" w:firstLine="720"/>
        <w:rPr>
          <w:color w:val="auto"/>
        </w:rPr>
      </w:pPr>
      <w:r>
        <w:t xml:space="preserve">Показатели деятельности Учреждения (согласно приказу Министерства образования и науки Российской Федерации от 10.12.2013 № 1324) по состоянию на 31.12.2024 представлены в </w:t>
      </w:r>
      <w:r w:rsidR="009932C9" w:rsidRPr="00E12E6B">
        <w:rPr>
          <w:color w:val="auto"/>
        </w:rPr>
        <w:t>таблице 7</w:t>
      </w:r>
    </w:p>
    <w:p w:rsidR="00BB426A" w:rsidRDefault="00D56099">
      <w:pPr>
        <w:pStyle w:val="5"/>
        <w:framePr w:wrap="notBeside" w:vAnchor="text" w:hAnchor="text" w:xAlign="center" w:y="1"/>
        <w:shd w:val="clear" w:color="auto" w:fill="auto"/>
        <w:spacing w:line="230" w:lineRule="exact"/>
        <w:jc w:val="center"/>
      </w:pPr>
      <w:r>
        <w:rPr>
          <w:rStyle w:val="43"/>
        </w:rPr>
        <w:t>Таблица</w:t>
      </w:r>
      <w:r w:rsidR="009932C9">
        <w:rPr>
          <w:rStyle w:val="43"/>
        </w:rPr>
        <w:t xml:space="preserve"> 7</w:t>
      </w:r>
      <w:r w:rsidR="00CD6412">
        <w:rPr>
          <w:rStyle w:val="43"/>
        </w:rPr>
        <w:t>.</w:t>
      </w:r>
      <w:r w:rsidR="00CD6412">
        <w:rPr>
          <w:rStyle w:val="44"/>
        </w:rPr>
        <w:t xml:space="preserve"> Показатели деятельности Учреждения.</w:t>
      </w:r>
    </w:p>
    <w:tbl>
      <w:tblPr>
        <w:tblW w:w="0" w:type="auto"/>
        <w:jc w:val="center"/>
        <w:tblLayout w:type="fixed"/>
        <w:tblCellMar>
          <w:left w:w="10" w:type="dxa"/>
          <w:right w:w="10" w:type="dxa"/>
        </w:tblCellMar>
        <w:tblLook w:val="04A0" w:firstRow="1" w:lastRow="0" w:firstColumn="1" w:lastColumn="0" w:noHBand="0" w:noVBand="1"/>
      </w:tblPr>
      <w:tblGrid>
        <w:gridCol w:w="1109"/>
        <w:gridCol w:w="4579"/>
        <w:gridCol w:w="1560"/>
        <w:gridCol w:w="2141"/>
      </w:tblGrid>
      <w:tr w:rsidR="00E12E6B" w:rsidRPr="00E12E6B">
        <w:trPr>
          <w:trHeight w:val="57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60" w:firstLine="0"/>
              <w:jc w:val="left"/>
              <w:rPr>
                <w:color w:val="auto"/>
              </w:rPr>
            </w:pPr>
            <w:r w:rsidRPr="00E12E6B">
              <w:rPr>
                <w:color w:val="auto"/>
              </w:rPr>
              <w:t xml:space="preserve">№ </w:t>
            </w:r>
            <w:proofErr w:type="gramStart"/>
            <w:r w:rsidRPr="00E12E6B">
              <w:rPr>
                <w:color w:val="auto"/>
              </w:rPr>
              <w:t>п</w:t>
            </w:r>
            <w:proofErr w:type="gramEnd"/>
            <w:r w:rsidRPr="00E12E6B">
              <w:rPr>
                <w:color w:val="auto"/>
              </w:rPr>
              <w:t>/п</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700" w:firstLine="0"/>
              <w:jc w:val="left"/>
              <w:rPr>
                <w:color w:val="auto"/>
              </w:rPr>
            </w:pPr>
            <w:r w:rsidRPr="00E12E6B">
              <w:rPr>
                <w:color w:val="auto"/>
              </w:rPr>
              <w:t>Показатели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right="300" w:firstLine="0"/>
              <w:jc w:val="right"/>
              <w:rPr>
                <w:color w:val="auto"/>
              </w:rPr>
            </w:pPr>
            <w:r w:rsidRPr="00E12E6B">
              <w:rPr>
                <w:color w:val="auto"/>
              </w:rPr>
              <w:t>Единица измерения</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right="560" w:firstLine="0"/>
              <w:jc w:val="right"/>
              <w:rPr>
                <w:color w:val="auto"/>
              </w:rPr>
            </w:pPr>
            <w:r w:rsidRPr="00E12E6B">
              <w:rPr>
                <w:color w:val="auto"/>
              </w:rPr>
              <w:t>Значение показателя</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firstLine="0"/>
              <w:rPr>
                <w:color w:val="auto"/>
              </w:rPr>
            </w:pPr>
            <w:r w:rsidRPr="00E12E6B">
              <w:rPr>
                <w:color w:val="auto"/>
              </w:rPr>
              <w:t>Образовательная деятельность</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firstLine="0"/>
              <w:rPr>
                <w:color w:val="auto"/>
              </w:rPr>
            </w:pPr>
            <w:r w:rsidRPr="00E12E6B">
              <w:rPr>
                <w:color w:val="auto"/>
              </w:rPr>
              <w:t>Общая численность учащихся,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169C6">
            <w:pPr>
              <w:pStyle w:val="3"/>
              <w:framePr w:wrap="notBeside" w:vAnchor="text" w:hAnchor="text" w:xAlign="center" w:y="1"/>
              <w:shd w:val="clear" w:color="auto" w:fill="auto"/>
              <w:spacing w:line="240" w:lineRule="auto"/>
              <w:ind w:left="920" w:firstLine="0"/>
              <w:jc w:val="left"/>
              <w:rPr>
                <w:color w:val="auto"/>
              </w:rPr>
            </w:pPr>
            <w:r w:rsidRPr="00E12E6B">
              <w:rPr>
                <w:color w:val="auto"/>
              </w:rPr>
              <w:t>664</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firstLine="0"/>
              <w:rPr>
                <w:color w:val="auto"/>
              </w:rPr>
            </w:pPr>
            <w:r w:rsidRPr="00E12E6B">
              <w:rPr>
                <w:color w:val="auto"/>
              </w:rPr>
              <w:t>Детей дошкольного возраста (3-7 лет)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324BAC">
            <w:pPr>
              <w:pStyle w:val="3"/>
              <w:framePr w:wrap="notBeside" w:vAnchor="text" w:hAnchor="text" w:xAlign="center" w:y="1"/>
              <w:shd w:val="clear" w:color="auto" w:fill="auto"/>
              <w:spacing w:line="240" w:lineRule="auto"/>
              <w:ind w:left="920" w:firstLine="0"/>
              <w:jc w:val="left"/>
              <w:rPr>
                <w:color w:val="auto"/>
              </w:rPr>
            </w:pPr>
            <w:r w:rsidRPr="00E12E6B">
              <w:rPr>
                <w:color w:val="auto"/>
              </w:rPr>
              <w:t>208</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firstLine="0"/>
              <w:rPr>
                <w:color w:val="auto"/>
              </w:rPr>
            </w:pPr>
            <w:r w:rsidRPr="00E12E6B">
              <w:rPr>
                <w:color w:val="auto"/>
              </w:rPr>
              <w:t>Детей младшего школьного возраста (7-11 лет)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169C6" w:rsidP="00D56099">
            <w:pPr>
              <w:pStyle w:val="3"/>
              <w:framePr w:wrap="notBeside" w:vAnchor="text" w:hAnchor="text" w:xAlign="center" w:y="1"/>
              <w:shd w:val="clear" w:color="auto" w:fill="auto"/>
              <w:spacing w:line="240" w:lineRule="auto"/>
              <w:ind w:firstLine="0"/>
              <w:jc w:val="center"/>
              <w:rPr>
                <w:color w:val="auto"/>
              </w:rPr>
            </w:pPr>
            <w:r w:rsidRPr="00E12E6B">
              <w:rPr>
                <w:color w:val="auto"/>
              </w:rPr>
              <w:t>249</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firstLine="0"/>
              <w:rPr>
                <w:color w:val="auto"/>
              </w:rPr>
            </w:pPr>
            <w:r w:rsidRPr="00E12E6B">
              <w:rPr>
                <w:color w:val="auto"/>
              </w:rPr>
              <w:t>Детей среднего школьного возраста (11-15 лет)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D56099">
            <w:pPr>
              <w:pStyle w:val="3"/>
              <w:framePr w:wrap="notBeside" w:vAnchor="text" w:hAnchor="text" w:xAlign="center" w:y="1"/>
              <w:shd w:val="clear" w:color="auto" w:fill="auto"/>
              <w:spacing w:line="240" w:lineRule="auto"/>
              <w:ind w:left="920" w:firstLine="0"/>
              <w:jc w:val="left"/>
              <w:rPr>
                <w:color w:val="auto"/>
              </w:rPr>
            </w:pPr>
            <w:r w:rsidRPr="00E12E6B">
              <w:rPr>
                <w:color w:val="auto"/>
              </w:rPr>
              <w:t>1</w:t>
            </w:r>
            <w:r w:rsidR="006169C6" w:rsidRPr="00E12E6B">
              <w:rPr>
                <w:color w:val="auto"/>
              </w:rPr>
              <w:t>60</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firstLine="0"/>
              <w:rPr>
                <w:color w:val="auto"/>
              </w:rPr>
            </w:pPr>
            <w:r w:rsidRPr="00E12E6B">
              <w:rPr>
                <w:color w:val="auto"/>
              </w:rPr>
              <w:t>Детей старшего школьного возраста (15-17 лет)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169C6">
            <w:pPr>
              <w:pStyle w:val="3"/>
              <w:framePr w:wrap="notBeside" w:vAnchor="text" w:hAnchor="text" w:xAlign="center" w:y="1"/>
              <w:shd w:val="clear" w:color="auto" w:fill="auto"/>
              <w:spacing w:line="240" w:lineRule="auto"/>
              <w:ind w:left="920" w:firstLine="0"/>
              <w:jc w:val="left"/>
              <w:rPr>
                <w:color w:val="auto"/>
              </w:rPr>
            </w:pPr>
            <w:r w:rsidRPr="00E12E6B">
              <w:rPr>
                <w:color w:val="auto"/>
              </w:rPr>
              <w:t>47</w:t>
            </w:r>
          </w:p>
        </w:tc>
      </w:tr>
      <w:tr w:rsidR="00E12E6B" w:rsidRPr="00E12E6B">
        <w:trPr>
          <w:trHeight w:val="57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83" w:lineRule="exact"/>
              <w:ind w:firstLine="0"/>
              <w:rPr>
                <w:color w:val="auto"/>
              </w:rPr>
            </w:pPr>
            <w:r w:rsidRPr="00E12E6B">
              <w:rPr>
                <w:color w:val="auto"/>
              </w:rPr>
              <w:t>Численность учащихся, обучающихся по образовательным программам по договорам</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20" w:firstLine="0"/>
              <w:jc w:val="left"/>
              <w:rPr>
                <w:color w:val="auto"/>
              </w:rPr>
            </w:pPr>
            <w:r w:rsidRPr="00E12E6B">
              <w:rPr>
                <w:color w:val="auto"/>
              </w:rPr>
              <w:t>0</w:t>
            </w:r>
          </w:p>
        </w:tc>
      </w:tr>
    </w:tbl>
    <w:p w:rsidR="00BB426A" w:rsidRPr="00CC63BC" w:rsidRDefault="00BB426A">
      <w:pPr>
        <w:rPr>
          <w:color w:val="00B050"/>
          <w:sz w:val="2"/>
          <w:szCs w:val="2"/>
        </w:rPr>
      </w:pPr>
    </w:p>
    <w:tbl>
      <w:tblPr>
        <w:tblW w:w="0" w:type="auto"/>
        <w:jc w:val="center"/>
        <w:tblLayout w:type="fixed"/>
        <w:tblCellMar>
          <w:left w:w="10" w:type="dxa"/>
          <w:right w:w="10" w:type="dxa"/>
        </w:tblCellMar>
        <w:tblLook w:val="04A0" w:firstRow="1" w:lastRow="0" w:firstColumn="1" w:lastColumn="0" w:noHBand="0" w:noVBand="1"/>
      </w:tblPr>
      <w:tblGrid>
        <w:gridCol w:w="1109"/>
        <w:gridCol w:w="4579"/>
        <w:gridCol w:w="1560"/>
        <w:gridCol w:w="2141"/>
      </w:tblGrid>
      <w:tr w:rsidR="00E12E6B" w:rsidRPr="00E12E6B">
        <w:trPr>
          <w:trHeight w:val="57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об оказании платных образовательных услуг</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111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занимающихся в 2-х и более объединениях (кружках, секциях, клубах), в общей численности учащихся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393849">
            <w:pPr>
              <w:pStyle w:val="3"/>
              <w:framePr w:wrap="notBeside" w:vAnchor="text" w:hAnchor="text" w:xAlign="center" w:y="1"/>
              <w:shd w:val="clear" w:color="auto" w:fill="auto"/>
              <w:spacing w:line="240" w:lineRule="auto"/>
              <w:ind w:left="640" w:firstLine="0"/>
              <w:jc w:val="left"/>
              <w:rPr>
                <w:color w:val="auto"/>
              </w:rPr>
            </w:pPr>
            <w:r w:rsidRPr="00E12E6B">
              <w:rPr>
                <w:color w:val="auto"/>
              </w:rPr>
              <w:t>388/58</w:t>
            </w:r>
            <w:r w:rsidR="00CD6412" w:rsidRPr="00E12E6B">
              <w:rPr>
                <w:color w:val="auto"/>
              </w:rPr>
              <w:t>%</w:t>
            </w:r>
          </w:p>
        </w:tc>
      </w:tr>
      <w:tr w:rsidR="00E12E6B" w:rsidRPr="00E12E6B">
        <w:trPr>
          <w:trHeight w:val="111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с применением дистанционных образовательных технологий, электронного обучения, в общей численности учащихся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111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1.5</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по образовательным программам для детей с выдающимися способностями, в общей численности учащихся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E95362">
            <w:pPr>
              <w:pStyle w:val="3"/>
              <w:framePr w:wrap="notBeside" w:vAnchor="text" w:hAnchor="text" w:xAlign="center" w:y="1"/>
              <w:shd w:val="clear" w:color="auto" w:fill="auto"/>
              <w:spacing w:line="240" w:lineRule="auto"/>
              <w:ind w:left="640" w:firstLine="0"/>
              <w:jc w:val="left"/>
              <w:rPr>
                <w:color w:val="auto"/>
              </w:rPr>
            </w:pPr>
            <w:r w:rsidRPr="00E12E6B">
              <w:rPr>
                <w:color w:val="auto"/>
              </w:rPr>
              <w:t>33</w:t>
            </w:r>
            <w:r w:rsidR="0066071F" w:rsidRPr="00E12E6B">
              <w:rPr>
                <w:color w:val="auto"/>
              </w:rPr>
              <w:t>/</w:t>
            </w:r>
            <w:r w:rsidRPr="00E12E6B">
              <w:rPr>
                <w:color w:val="auto"/>
              </w:rPr>
              <w:t>5</w:t>
            </w:r>
            <w:r w:rsidR="00CD6412" w:rsidRPr="00E12E6B">
              <w:rPr>
                <w:color w:val="auto"/>
              </w:rPr>
              <w:t>%</w:t>
            </w:r>
          </w:p>
        </w:tc>
      </w:tr>
      <w:tr w:rsidR="00E12E6B" w:rsidRPr="00E12E6B">
        <w:trPr>
          <w:trHeight w:val="1397"/>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1.6</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по образовательным программам, направленным на работу с детьми с особыми потребностями в образовании, в общей численности учащихся,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1.6.1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Учащиеся с ограниченными возможностями здоровья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1.6.2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69" w:lineRule="exact"/>
              <w:ind w:left="20" w:firstLine="0"/>
              <w:jc w:val="left"/>
              <w:rPr>
                <w:color w:val="auto"/>
              </w:rPr>
            </w:pPr>
            <w:r w:rsidRPr="00E12E6B">
              <w:rPr>
                <w:color w:val="auto"/>
              </w:rPr>
              <w:t>Дети-сироты, дети, оставшиеся без попечения родителей</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80" w:firstLine="0"/>
              <w:jc w:val="left"/>
              <w:rPr>
                <w:color w:val="auto"/>
              </w:rPr>
            </w:pPr>
            <w:r w:rsidRPr="00E12E6B">
              <w:rPr>
                <w:color w:val="auto"/>
              </w:rPr>
              <w:t>6/1%</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1.6.3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Дети-мигранты</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1.6.4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Дети, попавшие в трудную жизненную ситуацию</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1392"/>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1.7</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занимающихся учебн</w:t>
            </w:r>
            <w:proofErr w:type="gramStart"/>
            <w:r w:rsidRPr="00E12E6B">
              <w:rPr>
                <w:color w:val="auto"/>
              </w:rPr>
              <w:t>о-</w:t>
            </w:r>
            <w:proofErr w:type="gramEnd"/>
            <w:r w:rsidRPr="00E12E6B">
              <w:rPr>
                <w:color w:val="auto"/>
              </w:rPr>
              <w:t xml:space="preserve"> исследовательской, проектной деятельностью, в общей численности учащихся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80" w:firstLine="0"/>
              <w:jc w:val="left"/>
              <w:rPr>
                <w:color w:val="auto"/>
              </w:rPr>
            </w:pPr>
            <w:r w:rsidRPr="00E12E6B">
              <w:rPr>
                <w:color w:val="auto"/>
              </w:rPr>
              <w:t>32/5%</w:t>
            </w:r>
          </w:p>
        </w:tc>
      </w:tr>
      <w:tr w:rsidR="00E12E6B" w:rsidRPr="00E12E6B">
        <w:trPr>
          <w:trHeight w:val="1397"/>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1.8</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принявших участие в массовых мероприятиях (конкурсы, соревнования, фестивали, конференции), в общей численности учащихся,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DAE">
            <w:pPr>
              <w:pStyle w:val="3"/>
              <w:framePr w:wrap="notBeside" w:vAnchor="text" w:hAnchor="text" w:xAlign="center" w:y="1"/>
              <w:shd w:val="clear" w:color="auto" w:fill="auto"/>
              <w:spacing w:line="240" w:lineRule="auto"/>
              <w:ind w:left="640" w:firstLine="0"/>
              <w:jc w:val="left"/>
              <w:rPr>
                <w:color w:val="auto"/>
              </w:rPr>
            </w:pPr>
            <w:r w:rsidRPr="00E12E6B">
              <w:rPr>
                <w:color w:val="auto"/>
              </w:rPr>
              <w:t>664</w:t>
            </w:r>
            <w:r w:rsidR="00CD6412" w:rsidRPr="00E12E6B">
              <w:rPr>
                <w:color w:val="auto"/>
              </w:rPr>
              <w:t>/100%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1.8.1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муниципальном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DAE">
            <w:pPr>
              <w:pStyle w:val="3"/>
              <w:framePr w:wrap="notBeside" w:vAnchor="text" w:hAnchor="text" w:xAlign="center" w:y="1"/>
              <w:shd w:val="clear" w:color="auto" w:fill="auto"/>
              <w:spacing w:line="240" w:lineRule="auto"/>
              <w:ind w:left="640" w:firstLine="0"/>
              <w:jc w:val="left"/>
              <w:rPr>
                <w:color w:val="auto"/>
              </w:rPr>
            </w:pPr>
            <w:r w:rsidRPr="00E12E6B">
              <w:rPr>
                <w:color w:val="auto"/>
              </w:rPr>
              <w:t>664</w:t>
            </w:r>
            <w:r w:rsidR="00CD6412" w:rsidRPr="00E12E6B">
              <w:rPr>
                <w:color w:val="auto"/>
              </w:rPr>
              <w:t>/100%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1.8.2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региональном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640" w:firstLine="0"/>
              <w:jc w:val="left"/>
              <w:rPr>
                <w:color w:val="auto"/>
              </w:rPr>
            </w:pPr>
            <w:r w:rsidRPr="00E12E6B">
              <w:rPr>
                <w:color w:val="auto"/>
              </w:rPr>
              <w:t>95/15%</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1.8.3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межрегиональном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1.8.4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федеральном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80" w:firstLine="0"/>
              <w:jc w:val="left"/>
              <w:rPr>
                <w:color w:val="auto"/>
              </w:rPr>
            </w:pPr>
            <w:r w:rsidRPr="00E12E6B">
              <w:rPr>
                <w:color w:val="auto"/>
              </w:rPr>
              <w:t>31/5%</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1.8.5</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международном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640" w:firstLine="0"/>
              <w:jc w:val="left"/>
              <w:rPr>
                <w:color w:val="auto"/>
              </w:rPr>
            </w:pPr>
            <w:r w:rsidRPr="00E12E6B">
              <w:rPr>
                <w:color w:val="auto"/>
              </w:rPr>
              <w:t>1/0,002%</w:t>
            </w:r>
          </w:p>
        </w:tc>
      </w:tr>
      <w:tr w:rsidR="00E12E6B" w:rsidRPr="00E12E6B">
        <w:trPr>
          <w:trHeight w:val="1397"/>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1.9</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учащихся-победителей и призеров массовых мероприятий (конкурсы, соревнования, фестивали, конференции), в общей численности учащихся,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640" w:firstLine="0"/>
              <w:jc w:val="left"/>
              <w:rPr>
                <w:color w:val="auto"/>
              </w:rPr>
            </w:pPr>
            <w:r w:rsidRPr="00E12E6B">
              <w:rPr>
                <w:color w:val="auto"/>
              </w:rPr>
              <w:t>121/22%</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1.9.1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муниципальном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640" w:firstLine="0"/>
              <w:jc w:val="left"/>
              <w:rPr>
                <w:color w:val="auto"/>
              </w:rPr>
            </w:pPr>
            <w:r w:rsidRPr="00E12E6B">
              <w:rPr>
                <w:color w:val="auto"/>
              </w:rPr>
              <w:t>121/19%</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1.9.2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региональном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80" w:firstLine="0"/>
              <w:jc w:val="left"/>
              <w:rPr>
                <w:color w:val="auto"/>
              </w:rPr>
            </w:pPr>
            <w:r w:rsidRPr="00E12E6B">
              <w:rPr>
                <w:color w:val="auto"/>
              </w:rPr>
              <w:t>31/5%</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1.9.3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межрегиональном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20" w:firstLine="0"/>
              <w:jc w:val="left"/>
              <w:rPr>
                <w:color w:val="auto"/>
              </w:rPr>
            </w:pPr>
            <w:r w:rsidRPr="00E12E6B">
              <w:rPr>
                <w:color w:val="auto"/>
              </w:rPr>
              <w:t>0</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1.9.4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федеральном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640" w:firstLine="0"/>
              <w:jc w:val="left"/>
              <w:rPr>
                <w:color w:val="auto"/>
              </w:rPr>
            </w:pPr>
            <w:r w:rsidRPr="00E12E6B">
              <w:rPr>
                <w:color w:val="auto"/>
              </w:rPr>
              <w:t>4/0,006%</w:t>
            </w:r>
          </w:p>
        </w:tc>
      </w:tr>
      <w:tr w:rsidR="00E12E6B" w:rsidRPr="00E12E6B">
        <w:trPr>
          <w:trHeight w:val="302"/>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1.9.5</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международном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640" w:firstLine="0"/>
              <w:jc w:val="left"/>
              <w:rPr>
                <w:color w:val="auto"/>
              </w:rPr>
            </w:pPr>
            <w:r w:rsidRPr="00E12E6B">
              <w:rPr>
                <w:color w:val="auto"/>
              </w:rPr>
              <w:t>1/0,002%</w:t>
            </w:r>
          </w:p>
        </w:tc>
      </w:tr>
    </w:tbl>
    <w:p w:rsidR="00BB426A" w:rsidRPr="00CC63BC" w:rsidRDefault="00BB426A">
      <w:pPr>
        <w:rPr>
          <w:color w:val="00B050"/>
          <w:sz w:val="2"/>
          <w:szCs w:val="2"/>
        </w:rPr>
      </w:pPr>
    </w:p>
    <w:tbl>
      <w:tblPr>
        <w:tblW w:w="0" w:type="auto"/>
        <w:jc w:val="center"/>
        <w:tblLayout w:type="fixed"/>
        <w:tblCellMar>
          <w:left w:w="10" w:type="dxa"/>
          <w:right w:w="10" w:type="dxa"/>
        </w:tblCellMar>
        <w:tblLook w:val="04A0" w:firstRow="1" w:lastRow="0" w:firstColumn="1" w:lastColumn="0" w:noHBand="0" w:noVBand="1"/>
      </w:tblPr>
      <w:tblGrid>
        <w:gridCol w:w="1109"/>
        <w:gridCol w:w="4579"/>
        <w:gridCol w:w="1560"/>
        <w:gridCol w:w="2141"/>
      </w:tblGrid>
      <w:tr w:rsidR="00E12E6B" w:rsidRPr="00E12E6B">
        <w:trPr>
          <w:trHeight w:val="112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lastRenderedPageBreak/>
              <w:t>1.10</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участвующих в образовательных и социальных проектах, в общей численности учащихся,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40" w:firstLine="0"/>
              <w:jc w:val="left"/>
              <w:rPr>
                <w:color w:val="auto"/>
              </w:rPr>
            </w:pPr>
            <w:r w:rsidRPr="00E12E6B">
              <w:rPr>
                <w:color w:val="auto"/>
              </w:rPr>
              <w:t>32/5%</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1.10.1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Муниципального уровня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1.10.2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Регионального уровня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40" w:firstLine="0"/>
              <w:jc w:val="left"/>
              <w:rPr>
                <w:color w:val="auto"/>
              </w:rPr>
            </w:pPr>
            <w:r w:rsidRPr="00E12E6B">
              <w:rPr>
                <w:color w:val="auto"/>
              </w:rPr>
              <w:t>32/5%</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1.10.3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Межрегионального уровня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1.10.4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Федерального уровня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1.10.5</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Международного уровня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845"/>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Количество массовых мероприятий, проведенных образовательной организацией,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24</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муниципальном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24</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региональном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межрегиональном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федеральном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1.11.5</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На международном уровне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Общая численность педагогических работников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18</w:t>
            </w:r>
          </w:p>
        </w:tc>
      </w:tr>
      <w:tr w:rsidR="00E12E6B" w:rsidRPr="00E12E6B">
        <w:trPr>
          <w:trHeight w:val="111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1.13</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педагогических работников, имеющих высшее образование, в общей численности педагогических работников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13/72</w:t>
            </w:r>
            <w:r w:rsidR="00CD6412" w:rsidRPr="00E12E6B">
              <w:rPr>
                <w:color w:val="auto"/>
              </w:rPr>
              <w:t>%</w:t>
            </w:r>
          </w:p>
        </w:tc>
      </w:tr>
      <w:tr w:rsidR="00E12E6B" w:rsidRPr="00E12E6B">
        <w:trPr>
          <w:trHeight w:val="1397"/>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1.14</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педагогических работников, имеющих высшее образование педагогической направленности (профиля), в общей численности педагогических работников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12/66</w:t>
            </w:r>
            <w:r w:rsidR="00CD6412" w:rsidRPr="00E12E6B">
              <w:rPr>
                <w:color w:val="auto"/>
              </w:rPr>
              <w:t>%</w:t>
            </w:r>
          </w:p>
        </w:tc>
      </w:tr>
      <w:tr w:rsidR="00E12E6B" w:rsidRPr="00E12E6B">
        <w:trPr>
          <w:trHeight w:val="1392"/>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1.15</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педагогических работников, имеющих среднее профессиональное образование, в общей численности педагогических работников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5/28</w:t>
            </w:r>
            <w:r w:rsidR="00CD6412" w:rsidRPr="00E12E6B">
              <w:rPr>
                <w:color w:val="auto"/>
              </w:rPr>
              <w:t>%</w:t>
            </w:r>
          </w:p>
        </w:tc>
      </w:tr>
      <w:tr w:rsidR="00E12E6B" w:rsidRPr="00E12E6B">
        <w:trPr>
          <w:trHeight w:val="1675"/>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1.16</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 в общей численности педагогических работников</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5/28</w:t>
            </w:r>
            <w:r w:rsidR="00CD6412" w:rsidRPr="00E12E6B">
              <w:rPr>
                <w:color w:val="auto"/>
              </w:rPr>
              <w:t>%</w:t>
            </w:r>
          </w:p>
        </w:tc>
      </w:tr>
      <w:tr w:rsidR="00E12E6B" w:rsidRPr="00E12E6B">
        <w:trPr>
          <w:trHeight w:val="1670"/>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1.17</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11/62</w:t>
            </w:r>
            <w:r w:rsidR="00CD6412" w:rsidRPr="00E12E6B">
              <w:rPr>
                <w:color w:val="auto"/>
              </w:rPr>
              <w:t>%</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1.17.1</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Высшая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3/17</w:t>
            </w:r>
            <w:r w:rsidR="00CD6412" w:rsidRPr="00E12E6B">
              <w:rPr>
                <w:color w:val="auto"/>
              </w:rPr>
              <w:t>%</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1.17.2</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Первая</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071F">
            <w:pPr>
              <w:pStyle w:val="3"/>
              <w:framePr w:wrap="notBeside" w:vAnchor="text" w:hAnchor="text" w:xAlign="center" w:y="1"/>
              <w:shd w:val="clear" w:color="auto" w:fill="auto"/>
              <w:spacing w:line="240" w:lineRule="auto"/>
              <w:ind w:left="740" w:firstLine="0"/>
              <w:jc w:val="left"/>
              <w:rPr>
                <w:color w:val="auto"/>
              </w:rPr>
            </w:pPr>
            <w:r w:rsidRPr="00E12E6B">
              <w:rPr>
                <w:color w:val="auto"/>
              </w:rPr>
              <w:t>8/45</w:t>
            </w:r>
            <w:r w:rsidR="00CD6412" w:rsidRPr="00E12E6B">
              <w:rPr>
                <w:color w:val="auto"/>
              </w:rPr>
              <w:t>%</w:t>
            </w:r>
          </w:p>
        </w:tc>
      </w:tr>
      <w:tr w:rsidR="00E12E6B" w:rsidRPr="00E12E6B">
        <w:trPr>
          <w:trHeight w:val="112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1.18</w:t>
            </w:r>
          </w:p>
        </w:tc>
        <w:tc>
          <w:tcPr>
            <w:tcW w:w="457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педагогических работников в общей численности педагогических работников, педагогический стаж работы которых</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bl>
    <w:p w:rsidR="00BB426A" w:rsidRPr="00CC63BC" w:rsidRDefault="00BB426A">
      <w:pPr>
        <w:rPr>
          <w:color w:val="00B050"/>
          <w:sz w:val="2"/>
          <w:szCs w:val="2"/>
        </w:rPr>
      </w:pPr>
    </w:p>
    <w:tbl>
      <w:tblPr>
        <w:tblW w:w="0" w:type="auto"/>
        <w:jc w:val="center"/>
        <w:tblLayout w:type="fixed"/>
        <w:tblCellMar>
          <w:left w:w="10" w:type="dxa"/>
          <w:right w:w="10" w:type="dxa"/>
        </w:tblCellMar>
        <w:tblLook w:val="04A0" w:firstRow="1" w:lastRow="0" w:firstColumn="1" w:lastColumn="0" w:noHBand="0" w:noVBand="1"/>
      </w:tblPr>
      <w:tblGrid>
        <w:gridCol w:w="1109"/>
        <w:gridCol w:w="3658"/>
        <w:gridCol w:w="922"/>
        <w:gridCol w:w="1560"/>
        <w:gridCol w:w="2141"/>
      </w:tblGrid>
      <w:tr w:rsidR="00E12E6B" w:rsidRPr="00E12E6B">
        <w:trPr>
          <w:trHeight w:val="29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составляет: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1.18.1</w:t>
            </w:r>
          </w:p>
        </w:tc>
        <w:tc>
          <w:tcPr>
            <w:tcW w:w="4580"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До 5 лет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57C81">
            <w:pPr>
              <w:pStyle w:val="3"/>
              <w:framePr w:wrap="notBeside" w:vAnchor="text" w:hAnchor="text" w:xAlign="center" w:y="1"/>
              <w:shd w:val="clear" w:color="auto" w:fill="auto"/>
              <w:spacing w:line="240" w:lineRule="auto"/>
              <w:ind w:left="720" w:firstLine="0"/>
              <w:jc w:val="left"/>
              <w:rPr>
                <w:color w:val="auto"/>
              </w:rPr>
            </w:pPr>
            <w:r w:rsidRPr="00E12E6B">
              <w:rPr>
                <w:color w:val="auto"/>
              </w:rPr>
              <w:t>3/17</w:t>
            </w:r>
            <w:r w:rsidR="00CD6412" w:rsidRPr="00E12E6B">
              <w:rPr>
                <w:color w:val="auto"/>
              </w:rPr>
              <w:t>%</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1.18.2</w:t>
            </w:r>
          </w:p>
        </w:tc>
        <w:tc>
          <w:tcPr>
            <w:tcW w:w="4580"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Свыше 30 лет</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840" w:firstLine="0"/>
              <w:jc w:val="left"/>
              <w:rPr>
                <w:color w:val="auto"/>
              </w:rPr>
            </w:pPr>
            <w:r w:rsidRPr="00E12E6B">
              <w:rPr>
                <w:color w:val="auto"/>
              </w:rPr>
              <w:t>1/5%</w:t>
            </w:r>
          </w:p>
        </w:tc>
      </w:tr>
      <w:tr w:rsidR="00E12E6B" w:rsidRPr="00E12E6B">
        <w:trPr>
          <w:trHeight w:val="869"/>
          <w:jc w:val="center"/>
        </w:trPr>
        <w:tc>
          <w:tcPr>
            <w:tcW w:w="1109"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1.19</w:t>
            </w:r>
          </w:p>
        </w:tc>
        <w:tc>
          <w:tcPr>
            <w:tcW w:w="4580" w:type="dxa"/>
            <w:gridSpan w:val="2"/>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 xml:space="preserve">Численность/удельный вес численности педагогических работников в общей численности педагогических работников </w:t>
            </w:r>
            <w:proofErr w:type="gramStart"/>
            <w:r w:rsidRPr="00E12E6B">
              <w:rPr>
                <w:color w:val="auto"/>
              </w:rPr>
              <w:t>в</w:t>
            </w:r>
            <w:proofErr w:type="gramEnd"/>
          </w:p>
        </w:tc>
        <w:tc>
          <w:tcPr>
            <w:tcW w:w="1560"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20" w:firstLine="0"/>
              <w:jc w:val="left"/>
              <w:rPr>
                <w:color w:val="auto"/>
              </w:rPr>
            </w:pPr>
            <w:r w:rsidRPr="00E12E6B">
              <w:rPr>
                <w:color w:val="auto"/>
              </w:rPr>
              <w:t>2/11%</w:t>
            </w:r>
          </w:p>
        </w:tc>
      </w:tr>
      <w:tr w:rsidR="00E12E6B" w:rsidRPr="00E12E6B">
        <w:trPr>
          <w:trHeight w:val="250"/>
          <w:jc w:val="center"/>
        </w:trPr>
        <w:tc>
          <w:tcPr>
            <w:tcW w:w="1109"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proofErr w:type="gramStart"/>
            <w:r w:rsidRPr="00E12E6B">
              <w:rPr>
                <w:color w:val="auto"/>
              </w:rPr>
              <w:t>возрасте</w:t>
            </w:r>
            <w:proofErr w:type="gramEnd"/>
            <w:r w:rsidRPr="00E12E6B">
              <w:rPr>
                <w:color w:val="auto"/>
              </w:rPr>
              <w:t xml:space="preserve"> до 30 лет</w:t>
            </w:r>
          </w:p>
        </w:tc>
        <w:tc>
          <w:tcPr>
            <w:tcW w:w="922" w:type="dxa"/>
            <w:tcBorders>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869"/>
          <w:jc w:val="center"/>
        </w:trPr>
        <w:tc>
          <w:tcPr>
            <w:tcW w:w="1109"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1.20</w:t>
            </w:r>
          </w:p>
        </w:tc>
        <w:tc>
          <w:tcPr>
            <w:tcW w:w="4580" w:type="dxa"/>
            <w:gridSpan w:val="2"/>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 xml:space="preserve">Численность/удельный вес численности педагогических работников в общей численности педагогических работников </w:t>
            </w:r>
            <w:proofErr w:type="gramStart"/>
            <w:r w:rsidRPr="00E12E6B">
              <w:rPr>
                <w:color w:val="auto"/>
              </w:rPr>
              <w:t>в</w:t>
            </w:r>
            <w:proofErr w:type="gramEnd"/>
          </w:p>
        </w:tc>
        <w:tc>
          <w:tcPr>
            <w:tcW w:w="1560"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right w:val="single" w:sz="4" w:space="0" w:color="auto"/>
            </w:tcBorders>
            <w:shd w:val="clear" w:color="auto" w:fill="FFFFFF"/>
          </w:tcPr>
          <w:p w:rsidR="00BB426A" w:rsidRPr="00E12E6B" w:rsidRDefault="00B57C81">
            <w:pPr>
              <w:pStyle w:val="3"/>
              <w:framePr w:wrap="notBeside" w:vAnchor="text" w:hAnchor="text" w:xAlign="center" w:y="1"/>
              <w:shd w:val="clear" w:color="auto" w:fill="auto"/>
              <w:spacing w:line="240" w:lineRule="auto"/>
              <w:ind w:left="720" w:firstLine="0"/>
              <w:jc w:val="left"/>
              <w:rPr>
                <w:color w:val="auto"/>
              </w:rPr>
            </w:pPr>
            <w:r w:rsidRPr="00E12E6B">
              <w:rPr>
                <w:color w:val="auto"/>
              </w:rPr>
              <w:t>3/14</w:t>
            </w:r>
            <w:r w:rsidR="00CD6412" w:rsidRPr="00E12E6B">
              <w:rPr>
                <w:color w:val="auto"/>
              </w:rPr>
              <w:t>%</w:t>
            </w:r>
          </w:p>
        </w:tc>
      </w:tr>
      <w:tr w:rsidR="00E12E6B" w:rsidRPr="00E12E6B">
        <w:trPr>
          <w:trHeight w:val="250"/>
          <w:jc w:val="center"/>
        </w:trPr>
        <w:tc>
          <w:tcPr>
            <w:tcW w:w="1109"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proofErr w:type="gramStart"/>
            <w:r w:rsidRPr="00E12E6B">
              <w:rPr>
                <w:color w:val="auto"/>
              </w:rPr>
              <w:t>возрасте</w:t>
            </w:r>
            <w:proofErr w:type="gramEnd"/>
            <w:r w:rsidRPr="00E12E6B">
              <w:rPr>
                <w:color w:val="auto"/>
              </w:rPr>
              <w:t xml:space="preserve"> от 55 лет</w:t>
            </w:r>
          </w:p>
        </w:tc>
        <w:tc>
          <w:tcPr>
            <w:tcW w:w="922" w:type="dxa"/>
            <w:tcBorders>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317"/>
          <w:jc w:val="center"/>
        </w:trPr>
        <w:tc>
          <w:tcPr>
            <w:tcW w:w="1109"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1.21</w:t>
            </w:r>
          </w:p>
        </w:tc>
        <w:tc>
          <w:tcPr>
            <w:tcW w:w="4580" w:type="dxa"/>
            <w:gridSpan w:val="2"/>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Численность/удельный вес численности</w:t>
            </w:r>
          </w:p>
        </w:tc>
        <w:tc>
          <w:tcPr>
            <w:tcW w:w="1560"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720" w:firstLine="0"/>
              <w:jc w:val="left"/>
              <w:rPr>
                <w:color w:val="auto"/>
              </w:rPr>
            </w:pPr>
            <w:r w:rsidRPr="00E12E6B">
              <w:rPr>
                <w:color w:val="auto"/>
              </w:rPr>
              <w:t>22/100%</w:t>
            </w:r>
          </w:p>
        </w:tc>
      </w:tr>
      <w:tr w:rsidR="00E12E6B" w:rsidRPr="00E12E6B">
        <w:trPr>
          <w:trHeight w:val="269"/>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педагогических и административно</w:t>
            </w:r>
          </w:p>
        </w:tc>
        <w:tc>
          <w:tcPr>
            <w:tcW w:w="922" w:type="dxa"/>
            <w:tcBorders>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w:t>
            </w: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93"/>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 xml:space="preserve">хозяйственных работников, прошедших </w:t>
            </w:r>
            <w:proofErr w:type="gramStart"/>
            <w:r w:rsidRPr="00E12E6B">
              <w:rPr>
                <w:color w:val="auto"/>
              </w:rPr>
              <w:t>за</w:t>
            </w:r>
            <w:proofErr w:type="gramEnd"/>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35"/>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proofErr w:type="gramStart"/>
            <w:r w:rsidRPr="00E12E6B">
              <w:rPr>
                <w:color w:val="auto"/>
              </w:rPr>
              <w:t>последние</w:t>
            </w:r>
            <w:proofErr w:type="gramEnd"/>
            <w:r w:rsidRPr="00E12E6B">
              <w:rPr>
                <w:color w:val="auto"/>
              </w:rPr>
              <w:t xml:space="preserve"> 5 лет повышение</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302"/>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квалификации/</w:t>
            </w:r>
            <w:proofErr w:type="gramStart"/>
            <w:r w:rsidRPr="00E12E6B">
              <w:rPr>
                <w:color w:val="auto"/>
              </w:rPr>
              <w:t>профессиональную</w:t>
            </w:r>
            <w:proofErr w:type="gramEnd"/>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93"/>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переподготовку по профилю</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40"/>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педагогической деятельности или иной</w:t>
            </w: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307"/>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осуществляемой в образовательной</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74"/>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 xml:space="preserve">организации деятельности, </w:t>
            </w:r>
            <w:proofErr w:type="gramStart"/>
            <w:r w:rsidRPr="00E12E6B">
              <w:rPr>
                <w:color w:val="auto"/>
              </w:rPr>
              <w:t>в</w:t>
            </w:r>
            <w:proofErr w:type="gramEnd"/>
            <w:r w:rsidRPr="00E12E6B">
              <w:rPr>
                <w:color w:val="auto"/>
              </w:rPr>
              <w:t xml:space="preserve"> общей</w:t>
            </w: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69"/>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 xml:space="preserve">численности </w:t>
            </w:r>
            <w:proofErr w:type="gramStart"/>
            <w:r w:rsidRPr="00E12E6B">
              <w:rPr>
                <w:color w:val="auto"/>
              </w:rPr>
              <w:t>педагогических</w:t>
            </w:r>
            <w:proofErr w:type="gramEnd"/>
            <w:r w:rsidRPr="00E12E6B">
              <w:rPr>
                <w:color w:val="auto"/>
              </w:rPr>
              <w:t xml:space="preserve"> и</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528"/>
          <w:jc w:val="center"/>
        </w:trPr>
        <w:tc>
          <w:tcPr>
            <w:tcW w:w="1109"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административно-хозяйственных работников,</w:t>
            </w:r>
          </w:p>
        </w:tc>
        <w:tc>
          <w:tcPr>
            <w:tcW w:w="922" w:type="dxa"/>
            <w:tcBorders>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98"/>
          <w:jc w:val="center"/>
        </w:trPr>
        <w:tc>
          <w:tcPr>
            <w:tcW w:w="1109"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1.22</w:t>
            </w:r>
          </w:p>
        </w:tc>
        <w:tc>
          <w:tcPr>
            <w:tcW w:w="4580" w:type="dxa"/>
            <w:gridSpan w:val="2"/>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Численность/удельный вес численности</w:t>
            </w:r>
          </w:p>
        </w:tc>
        <w:tc>
          <w:tcPr>
            <w:tcW w:w="1560"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right w:val="single" w:sz="4" w:space="0" w:color="auto"/>
            </w:tcBorders>
            <w:shd w:val="clear" w:color="auto" w:fill="FFFFFF"/>
          </w:tcPr>
          <w:p w:rsidR="00BB426A" w:rsidRPr="00E12E6B" w:rsidRDefault="00B57C81">
            <w:pPr>
              <w:pStyle w:val="3"/>
              <w:framePr w:wrap="notBeside" w:vAnchor="text" w:hAnchor="text" w:xAlign="center" w:y="1"/>
              <w:shd w:val="clear" w:color="auto" w:fill="auto"/>
              <w:spacing w:line="240" w:lineRule="auto"/>
              <w:ind w:left="840" w:firstLine="0"/>
              <w:jc w:val="left"/>
              <w:rPr>
                <w:color w:val="auto"/>
              </w:rPr>
            </w:pPr>
            <w:r w:rsidRPr="00E12E6B">
              <w:rPr>
                <w:color w:val="auto"/>
              </w:rPr>
              <w:t>1/4,5</w:t>
            </w:r>
            <w:r w:rsidR="00CD6412" w:rsidRPr="00E12E6B">
              <w:rPr>
                <w:color w:val="auto"/>
              </w:rPr>
              <w:t>%</w:t>
            </w:r>
          </w:p>
        </w:tc>
      </w:tr>
      <w:tr w:rsidR="00E12E6B" w:rsidRPr="00E12E6B">
        <w:trPr>
          <w:trHeight w:val="298"/>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специалистов, обеспечивающих</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542"/>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 xml:space="preserve">методическую деятельность образовательной организации, </w:t>
            </w:r>
            <w:proofErr w:type="gramStart"/>
            <w:r w:rsidRPr="00E12E6B">
              <w:rPr>
                <w:color w:val="auto"/>
              </w:rPr>
              <w:t>в</w:t>
            </w:r>
            <w:proofErr w:type="gramEnd"/>
            <w:r w:rsidRPr="00E12E6B">
              <w:rPr>
                <w:color w:val="auto"/>
              </w:rPr>
              <w:t xml:space="preserve"> общей</w:t>
            </w: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98"/>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численности сотрудников образовательной</w:t>
            </w: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35"/>
          <w:jc w:val="center"/>
        </w:trPr>
        <w:tc>
          <w:tcPr>
            <w:tcW w:w="1109"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организации</w:t>
            </w:r>
          </w:p>
        </w:tc>
        <w:tc>
          <w:tcPr>
            <w:tcW w:w="922" w:type="dxa"/>
            <w:tcBorders>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302"/>
          <w:jc w:val="center"/>
        </w:trPr>
        <w:tc>
          <w:tcPr>
            <w:tcW w:w="1109"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1.23</w:t>
            </w:r>
          </w:p>
        </w:tc>
        <w:tc>
          <w:tcPr>
            <w:tcW w:w="4580" w:type="dxa"/>
            <w:gridSpan w:val="2"/>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Количество публикаций, подготовленных</w:t>
            </w:r>
          </w:p>
        </w:tc>
        <w:tc>
          <w:tcPr>
            <w:tcW w:w="1560" w:type="dxa"/>
            <w:tcBorders>
              <w:top w:val="single" w:sz="4" w:space="0" w:color="auto"/>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74"/>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педагогическими работниками</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69"/>
          <w:jc w:val="center"/>
        </w:trPr>
        <w:tc>
          <w:tcPr>
            <w:tcW w:w="1109"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образовательной организации:</w:t>
            </w:r>
          </w:p>
        </w:tc>
        <w:tc>
          <w:tcPr>
            <w:tcW w:w="922" w:type="dxa"/>
            <w:tcBorders>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1.23.1</w:t>
            </w:r>
          </w:p>
        </w:tc>
        <w:tc>
          <w:tcPr>
            <w:tcW w:w="4580"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За 3 года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1.23.2</w:t>
            </w:r>
          </w:p>
        </w:tc>
        <w:tc>
          <w:tcPr>
            <w:tcW w:w="4580"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За отчетный период</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302"/>
          <w:jc w:val="center"/>
        </w:trPr>
        <w:tc>
          <w:tcPr>
            <w:tcW w:w="1109"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1.24</w:t>
            </w:r>
          </w:p>
        </w:tc>
        <w:tc>
          <w:tcPr>
            <w:tcW w:w="4580" w:type="dxa"/>
            <w:gridSpan w:val="2"/>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 xml:space="preserve">Наличие в организации </w:t>
            </w:r>
            <w:proofErr w:type="gramStart"/>
            <w:r w:rsidRPr="00E12E6B">
              <w:rPr>
                <w:color w:val="auto"/>
              </w:rPr>
              <w:t>дополнительного</w:t>
            </w:r>
            <w:proofErr w:type="gramEnd"/>
          </w:p>
        </w:tc>
        <w:tc>
          <w:tcPr>
            <w:tcW w:w="1560"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нет</w:t>
            </w:r>
          </w:p>
        </w:tc>
      </w:tr>
      <w:tr w:rsidR="00E12E6B" w:rsidRPr="00E12E6B">
        <w:trPr>
          <w:trHeight w:val="298"/>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3658" w:type="dxa"/>
            <w:tcBorders>
              <w:lef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образования системы психолого-</w:t>
            </w:r>
          </w:p>
        </w:tc>
        <w:tc>
          <w:tcPr>
            <w:tcW w:w="922" w:type="dxa"/>
            <w:tcBorders>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64"/>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 xml:space="preserve">педагогической поддержки </w:t>
            </w:r>
            <w:proofErr w:type="gramStart"/>
            <w:r w:rsidRPr="00E12E6B">
              <w:rPr>
                <w:color w:val="auto"/>
              </w:rPr>
              <w:t>одаренных</w:t>
            </w:r>
            <w:proofErr w:type="gramEnd"/>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88"/>
          <w:jc w:val="center"/>
        </w:trPr>
        <w:tc>
          <w:tcPr>
            <w:tcW w:w="1109"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детей, иных групп детей, требующих</w:t>
            </w:r>
          </w:p>
        </w:tc>
        <w:tc>
          <w:tcPr>
            <w:tcW w:w="1560"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45"/>
          <w:jc w:val="center"/>
        </w:trPr>
        <w:tc>
          <w:tcPr>
            <w:tcW w:w="1109"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4580" w:type="dxa"/>
            <w:gridSpan w:val="2"/>
            <w:tcBorders>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повышенного педагогического внимания</w:t>
            </w:r>
          </w:p>
        </w:tc>
        <w:tc>
          <w:tcPr>
            <w:tcW w:w="1560"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w:t>
            </w:r>
          </w:p>
        </w:tc>
        <w:tc>
          <w:tcPr>
            <w:tcW w:w="6140" w:type="dxa"/>
            <w:gridSpan w:val="3"/>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Инфраструктура</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r>
      <w:tr w:rsidR="00E12E6B" w:rsidRPr="00E12E6B">
        <w:trPr>
          <w:trHeight w:val="571"/>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2.1</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83" w:lineRule="exact"/>
              <w:ind w:left="20" w:firstLine="0"/>
              <w:jc w:val="left"/>
              <w:rPr>
                <w:color w:val="auto"/>
              </w:rPr>
            </w:pPr>
            <w:r w:rsidRPr="00E12E6B">
              <w:rPr>
                <w:color w:val="auto"/>
              </w:rPr>
              <w:t>Количество компьютеров в расчете на одного учащегося</w:t>
            </w:r>
          </w:p>
        </w:tc>
        <w:tc>
          <w:tcPr>
            <w:tcW w:w="922" w:type="dxa"/>
            <w:tcBorders>
              <w:top w:val="single" w:sz="4" w:space="0" w:color="auto"/>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1560" w:type="dxa"/>
            <w:tcBorders>
              <w:top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1</w:t>
            </w:r>
          </w:p>
        </w:tc>
      </w:tr>
      <w:tr w:rsidR="00E12E6B" w:rsidRPr="00E12E6B">
        <w:trPr>
          <w:trHeight w:val="840"/>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Количество помещений для осуществления образовательной деятельности, в том числе:</w:t>
            </w:r>
          </w:p>
        </w:tc>
        <w:tc>
          <w:tcPr>
            <w:tcW w:w="922" w:type="dxa"/>
            <w:tcBorders>
              <w:top w:val="single" w:sz="4" w:space="0" w:color="auto"/>
              <w:left w:val="single" w:sz="4" w:space="0" w:color="auto"/>
              <w:bottom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1560" w:type="dxa"/>
            <w:tcBorders>
              <w:top w:val="single" w:sz="4" w:space="0" w:color="auto"/>
              <w:bottom w:val="single" w:sz="4" w:space="0" w:color="auto"/>
              <w:right w:val="single" w:sz="4" w:space="0" w:color="auto"/>
            </w:tcBorders>
            <w:shd w:val="clear" w:color="auto" w:fill="FFFFFF"/>
          </w:tcPr>
          <w:p w:rsidR="00BB426A" w:rsidRPr="00E12E6B" w:rsidRDefault="00BB426A">
            <w:pPr>
              <w:framePr w:wrap="notBeside" w:vAnchor="text" w:hAnchor="text" w:xAlign="center" w:y="1"/>
              <w:rPr>
                <w:color w:val="auto"/>
                <w:sz w:val="10"/>
                <w:szCs w:val="10"/>
              </w:rPr>
            </w:pP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5</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2.2.1</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Учебный класс</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5</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2.2.2</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Лаборатория</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2.2.3</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Мастерская</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2.2.4</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Танцевальный класс</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2.2.5</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Спортивный зал</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r w:rsidR="00E12E6B" w:rsidRPr="00E12E6B">
        <w:trPr>
          <w:trHeight w:val="29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40" w:firstLine="0"/>
              <w:jc w:val="left"/>
              <w:rPr>
                <w:color w:val="auto"/>
              </w:rPr>
            </w:pPr>
            <w:r w:rsidRPr="00E12E6B">
              <w:rPr>
                <w:color w:val="auto"/>
              </w:rPr>
              <w:t>2.2.6</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Бассейн</w:t>
            </w:r>
          </w:p>
        </w:tc>
        <w:tc>
          <w:tcPr>
            <w:tcW w:w="2482" w:type="dxa"/>
            <w:gridSpan w:val="2"/>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1000" w:firstLine="0"/>
              <w:jc w:val="left"/>
              <w:rPr>
                <w:color w:val="auto"/>
              </w:rPr>
            </w:pPr>
            <w:r w:rsidRPr="00E12E6B">
              <w:rPr>
                <w:color w:val="auto"/>
              </w:rPr>
              <w:t>0</w:t>
            </w:r>
          </w:p>
        </w:tc>
      </w:tr>
    </w:tbl>
    <w:p w:rsidR="00BB426A" w:rsidRPr="00CC63BC" w:rsidRDefault="00BB426A">
      <w:pPr>
        <w:rPr>
          <w:color w:val="00B050"/>
          <w:sz w:val="2"/>
          <w:szCs w:val="2"/>
        </w:rPr>
      </w:pPr>
    </w:p>
    <w:tbl>
      <w:tblPr>
        <w:tblW w:w="0" w:type="auto"/>
        <w:jc w:val="center"/>
        <w:tblLayout w:type="fixed"/>
        <w:tblCellMar>
          <w:left w:w="10" w:type="dxa"/>
          <w:right w:w="10" w:type="dxa"/>
        </w:tblCellMar>
        <w:tblLook w:val="04A0" w:firstRow="1" w:lastRow="0" w:firstColumn="1" w:lastColumn="0" w:noHBand="0" w:noVBand="1"/>
      </w:tblPr>
      <w:tblGrid>
        <w:gridCol w:w="1109"/>
        <w:gridCol w:w="3658"/>
        <w:gridCol w:w="2482"/>
        <w:gridCol w:w="2141"/>
      </w:tblGrid>
      <w:tr w:rsidR="00E12E6B" w:rsidRPr="00E12E6B">
        <w:trPr>
          <w:trHeight w:val="112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2.3</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8" w:lineRule="exact"/>
              <w:ind w:left="20" w:firstLine="0"/>
              <w:jc w:val="left"/>
              <w:rPr>
                <w:color w:val="auto"/>
              </w:rPr>
            </w:pPr>
            <w:r w:rsidRPr="00E12E6B">
              <w:rPr>
                <w:color w:val="auto"/>
              </w:rPr>
              <w:t>Количество помещений для организации досуговой деятельности учащихся, в том числе:</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1</w:t>
            </w:r>
          </w:p>
        </w:tc>
      </w:tr>
      <w:tr w:rsidR="00E12E6B" w:rsidRPr="00E12E6B">
        <w:trPr>
          <w:trHeight w:val="28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2.3.1</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Актовый зал</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1</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2.3.2</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Концертный зал</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0</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2.3.3</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Игровое помещение</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единиц</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0</w:t>
            </w:r>
          </w:p>
        </w:tc>
      </w:tr>
      <w:tr w:rsidR="00E12E6B" w:rsidRPr="00E12E6B">
        <w:trPr>
          <w:trHeight w:val="840"/>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2.4</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Наличие загородных оздоровительных лагерей, баз отдыха</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0</w:t>
            </w:r>
          </w:p>
        </w:tc>
      </w:tr>
      <w:tr w:rsidR="00E12E6B" w:rsidRPr="00E12E6B">
        <w:trPr>
          <w:trHeight w:val="845"/>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2.5</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Наличие в образовательной организации системы электронного документооборота</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2.6</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Наличие читального зала библиотеки, в том числе:</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1118"/>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2.6.1</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С обеспечением возможности работы на стационарных компьютерах или использования переносных компьютеров</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293"/>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2.6.2</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 xml:space="preserve">С </w:t>
            </w:r>
            <w:proofErr w:type="spellStart"/>
            <w:r w:rsidRPr="00E12E6B">
              <w:rPr>
                <w:color w:val="auto"/>
              </w:rPr>
              <w:t>медиатекой</w:t>
            </w:r>
            <w:proofErr w:type="spellEnd"/>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840"/>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2.6.3</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Оснащенного средствами сканирования и распознавания текстов</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845"/>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2.6.4</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С выходом в Интернет с компьютеров, расположенных в помещении библиотеки</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566"/>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2.6.5</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69" w:lineRule="exact"/>
              <w:ind w:left="20" w:firstLine="0"/>
              <w:jc w:val="left"/>
              <w:rPr>
                <w:color w:val="auto"/>
              </w:rPr>
            </w:pPr>
            <w:r w:rsidRPr="00E12E6B">
              <w:rPr>
                <w:color w:val="auto"/>
              </w:rPr>
              <w:t xml:space="preserve">С контролируемой распечаткой </w:t>
            </w:r>
            <w:proofErr w:type="gramStart"/>
            <w:r w:rsidRPr="00E12E6B">
              <w:rPr>
                <w:color w:val="auto"/>
              </w:rPr>
              <w:t>бумажных</w:t>
            </w:r>
            <w:proofErr w:type="gramEnd"/>
            <w:r w:rsidRPr="00E12E6B">
              <w:rPr>
                <w:color w:val="auto"/>
              </w:rPr>
              <w:t xml:space="preserve"> материалов</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да/нет</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940" w:firstLine="0"/>
              <w:jc w:val="left"/>
              <w:rPr>
                <w:color w:val="auto"/>
              </w:rPr>
            </w:pPr>
            <w:r w:rsidRPr="00E12E6B">
              <w:rPr>
                <w:color w:val="auto"/>
              </w:rPr>
              <w:t>нет</w:t>
            </w:r>
          </w:p>
        </w:tc>
      </w:tr>
      <w:tr w:rsidR="00E12E6B" w:rsidRPr="00E12E6B">
        <w:trPr>
          <w:trHeight w:val="1680"/>
          <w:jc w:val="center"/>
        </w:trPr>
        <w:tc>
          <w:tcPr>
            <w:tcW w:w="1109"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2.7</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74" w:lineRule="exact"/>
              <w:ind w:left="20" w:firstLine="0"/>
              <w:jc w:val="left"/>
              <w:rPr>
                <w:color w:val="auto"/>
              </w:rPr>
            </w:pPr>
            <w:r w:rsidRPr="00E12E6B">
              <w:rPr>
                <w:color w:val="auto"/>
              </w:rPr>
              <w:t>Численность/удельный вес численности учащихся, которым обеспечена возможность пользоваться широкополосным Интернетом (не менее 2 Мб/с), в общей численности учащихся</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CD6412">
            <w:pPr>
              <w:pStyle w:val="3"/>
              <w:framePr w:wrap="notBeside" w:vAnchor="text" w:hAnchor="text" w:xAlign="center" w:y="1"/>
              <w:shd w:val="clear" w:color="auto" w:fill="auto"/>
              <w:spacing w:line="240" w:lineRule="auto"/>
              <w:ind w:left="20" w:firstLine="0"/>
              <w:jc w:val="left"/>
              <w:rPr>
                <w:color w:val="auto"/>
              </w:rPr>
            </w:pPr>
            <w:r w:rsidRPr="00E12E6B">
              <w:rPr>
                <w:color w:val="auto"/>
              </w:rPr>
              <w:t>человек/%</w:t>
            </w:r>
          </w:p>
        </w:tc>
        <w:tc>
          <w:tcPr>
            <w:tcW w:w="2141" w:type="dxa"/>
            <w:tcBorders>
              <w:top w:val="single" w:sz="4" w:space="0" w:color="auto"/>
              <w:left w:val="single" w:sz="4" w:space="0" w:color="auto"/>
              <w:bottom w:val="single" w:sz="4" w:space="0" w:color="auto"/>
              <w:right w:val="single" w:sz="4" w:space="0" w:color="auto"/>
            </w:tcBorders>
            <w:shd w:val="clear" w:color="auto" w:fill="FFFFFF"/>
          </w:tcPr>
          <w:p w:rsidR="00BB426A" w:rsidRPr="00E12E6B" w:rsidRDefault="00662362">
            <w:pPr>
              <w:pStyle w:val="3"/>
              <w:framePr w:wrap="notBeside" w:vAnchor="text" w:hAnchor="text" w:xAlign="center" w:y="1"/>
              <w:shd w:val="clear" w:color="auto" w:fill="auto"/>
              <w:spacing w:line="240" w:lineRule="auto"/>
              <w:ind w:left="700" w:firstLine="0"/>
              <w:jc w:val="left"/>
              <w:rPr>
                <w:color w:val="auto"/>
              </w:rPr>
            </w:pPr>
            <w:r w:rsidRPr="00E12E6B">
              <w:rPr>
                <w:color w:val="auto"/>
              </w:rPr>
              <w:t>101</w:t>
            </w:r>
            <w:r w:rsidR="00CD6412" w:rsidRPr="00E12E6B">
              <w:rPr>
                <w:color w:val="auto"/>
              </w:rPr>
              <w:t>/15%</w:t>
            </w:r>
          </w:p>
        </w:tc>
      </w:tr>
    </w:tbl>
    <w:p w:rsidR="00BB426A" w:rsidRDefault="00BB426A">
      <w:pPr>
        <w:rPr>
          <w:sz w:val="2"/>
          <w:szCs w:val="2"/>
        </w:rPr>
      </w:pPr>
    </w:p>
    <w:p w:rsidR="00BB426A" w:rsidRDefault="00CD6412">
      <w:pPr>
        <w:pStyle w:val="3"/>
        <w:shd w:val="clear" w:color="auto" w:fill="auto"/>
        <w:spacing w:before="249" w:line="274" w:lineRule="exact"/>
        <w:ind w:left="20" w:right="20" w:firstLine="720"/>
      </w:pPr>
      <w:r>
        <w:t>Анализ показателей указывает на то, что Учреждение имеет достаточную инфраструктуру, которая соответствует требованиям законодательства и позволяет реализовывать дополнительные общеразвивающие программы в полном объеме.</w:t>
      </w:r>
    </w:p>
    <w:sectPr w:rsidR="00BB426A" w:rsidSect="00BB426A">
      <w:footerReference w:type="default" r:id="rId18"/>
      <w:headerReference w:type="first" r:id="rId19"/>
      <w:footerReference w:type="first" r:id="rId20"/>
      <w:pgSz w:w="11905" w:h="16837"/>
      <w:pgMar w:top="829" w:right="708" w:bottom="1134" w:left="1276" w:header="0" w:footer="3"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E31" w:rsidRDefault="00855E31"/>
  </w:endnote>
  <w:endnote w:type="continuationSeparator" w:id="0">
    <w:p w:rsidR="00855E31" w:rsidRDefault="00855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837" w:rsidRDefault="00962837">
    <w:pPr>
      <w:pStyle w:val="a6"/>
      <w:framePr w:w="11904" w:h="158" w:wrap="auto" w:vAnchor="text" w:hAnchor="page" w:y="-1247"/>
      <w:shd w:val="clear" w:color="auto" w:fill="auto"/>
      <w:ind w:left="10944"/>
    </w:pPr>
    <w:r>
      <w:fldChar w:fldCharType="begin"/>
    </w:r>
    <w:r>
      <w:instrText xml:space="preserve"> PAGE \* MERGEFORMAT </w:instrText>
    </w:r>
    <w:r>
      <w:fldChar w:fldCharType="separate"/>
    </w:r>
    <w:r w:rsidR="00BF3942" w:rsidRPr="00BF3942">
      <w:rPr>
        <w:rStyle w:val="115pt"/>
        <w:noProof/>
      </w:rPr>
      <w:t>5</w:t>
    </w:r>
    <w:r>
      <w:rPr>
        <w:rStyle w:val="115pt"/>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837" w:rsidRDefault="00962837">
    <w:pPr>
      <w:pStyle w:val="a6"/>
      <w:framePr w:w="11904" w:h="158" w:wrap="auto" w:vAnchor="text" w:hAnchor="page" w:y="-1247"/>
      <w:shd w:val="clear" w:color="auto" w:fill="auto"/>
      <w:ind w:left="10944"/>
    </w:pPr>
    <w:r>
      <w:fldChar w:fldCharType="begin"/>
    </w:r>
    <w:r>
      <w:instrText xml:space="preserve"> PAGE \* MERGEFORMAT </w:instrText>
    </w:r>
    <w:r>
      <w:fldChar w:fldCharType="separate"/>
    </w:r>
    <w:r w:rsidR="00BF3942" w:rsidRPr="00BF3942">
      <w:rPr>
        <w:rStyle w:val="115pt"/>
        <w:noProof/>
      </w:rPr>
      <w:t>7</w:t>
    </w:r>
    <w:r>
      <w:rPr>
        <w:rStyle w:val="115p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837" w:rsidRDefault="00962837">
    <w:pPr>
      <w:pStyle w:val="a6"/>
      <w:framePr w:w="12094" w:h="158" w:wrap="auto" w:vAnchor="text" w:hAnchor="page" w:x="-93" w:y="-1247"/>
      <w:shd w:val="clear" w:color="auto" w:fill="auto"/>
      <w:ind w:left="10949"/>
    </w:pPr>
    <w:r>
      <w:fldChar w:fldCharType="begin"/>
    </w:r>
    <w:r>
      <w:instrText xml:space="preserve"> PAGE \* MERGEFORMAT </w:instrText>
    </w:r>
    <w:r>
      <w:fldChar w:fldCharType="separate"/>
    </w:r>
    <w:r w:rsidR="00BF3942" w:rsidRPr="00BF3942">
      <w:rPr>
        <w:rStyle w:val="115pt"/>
        <w:noProof/>
      </w:rPr>
      <w:t>6</w:t>
    </w:r>
    <w:r>
      <w:rPr>
        <w:rStyle w:val="115pt"/>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E31" w:rsidRDefault="00855E31"/>
  </w:footnote>
  <w:footnote w:type="continuationSeparator" w:id="0">
    <w:p w:rsidR="00855E31" w:rsidRDefault="00855E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837" w:rsidRDefault="00962837" w:rsidP="00E12E6B">
    <w:pPr>
      <w:pStyle w:val="a6"/>
      <w:shd w:val="clear" w:color="auto" w:fill="auto"/>
      <w:ind w:left="17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B1078"/>
    <w:multiLevelType w:val="multilevel"/>
    <w:tmpl w:val="05FB10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A4D3A36"/>
    <w:multiLevelType w:val="multilevel"/>
    <w:tmpl w:val="1A4D3A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C954825"/>
    <w:multiLevelType w:val="multilevel"/>
    <w:tmpl w:val="4C95482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0A05175"/>
    <w:multiLevelType w:val="hybridMultilevel"/>
    <w:tmpl w:val="5A26C5C4"/>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4">
    <w:nsid w:val="691E7027"/>
    <w:multiLevelType w:val="multilevel"/>
    <w:tmpl w:val="691E7027"/>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9827EBD"/>
    <w:multiLevelType w:val="multilevel"/>
    <w:tmpl w:val="69827EBD"/>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93D"/>
    <w:rsid w:val="00014AFE"/>
    <w:rsid w:val="00034618"/>
    <w:rsid w:val="00096092"/>
    <w:rsid w:val="000D6F5D"/>
    <w:rsid w:val="00105A3A"/>
    <w:rsid w:val="00172166"/>
    <w:rsid w:val="00183222"/>
    <w:rsid w:val="00244655"/>
    <w:rsid w:val="002B14BE"/>
    <w:rsid w:val="002B223F"/>
    <w:rsid w:val="00324BAC"/>
    <w:rsid w:val="00326E0D"/>
    <w:rsid w:val="00393849"/>
    <w:rsid w:val="00393F30"/>
    <w:rsid w:val="003A7EDC"/>
    <w:rsid w:val="004678D6"/>
    <w:rsid w:val="00483708"/>
    <w:rsid w:val="004D7E2F"/>
    <w:rsid w:val="00593A25"/>
    <w:rsid w:val="006169C6"/>
    <w:rsid w:val="0063029C"/>
    <w:rsid w:val="00640B22"/>
    <w:rsid w:val="0066071F"/>
    <w:rsid w:val="00662362"/>
    <w:rsid w:val="0072073F"/>
    <w:rsid w:val="00730055"/>
    <w:rsid w:val="00777167"/>
    <w:rsid w:val="007956D2"/>
    <w:rsid w:val="00807951"/>
    <w:rsid w:val="0082019B"/>
    <w:rsid w:val="0082207D"/>
    <w:rsid w:val="00826881"/>
    <w:rsid w:val="0085585C"/>
    <w:rsid w:val="00855E31"/>
    <w:rsid w:val="008A093D"/>
    <w:rsid w:val="009073A1"/>
    <w:rsid w:val="00934253"/>
    <w:rsid w:val="00945A89"/>
    <w:rsid w:val="00962837"/>
    <w:rsid w:val="00974CDD"/>
    <w:rsid w:val="009932C9"/>
    <w:rsid w:val="009F54E4"/>
    <w:rsid w:val="009F62E4"/>
    <w:rsid w:val="00A149E8"/>
    <w:rsid w:val="00B57C81"/>
    <w:rsid w:val="00BB426A"/>
    <w:rsid w:val="00BB4DAE"/>
    <w:rsid w:val="00BE00D4"/>
    <w:rsid w:val="00BF3942"/>
    <w:rsid w:val="00BF6A80"/>
    <w:rsid w:val="00C03AEE"/>
    <w:rsid w:val="00C164CA"/>
    <w:rsid w:val="00C4205B"/>
    <w:rsid w:val="00C906E5"/>
    <w:rsid w:val="00C97D89"/>
    <w:rsid w:val="00CC63BC"/>
    <w:rsid w:val="00CD6412"/>
    <w:rsid w:val="00D1502D"/>
    <w:rsid w:val="00D34E80"/>
    <w:rsid w:val="00D46527"/>
    <w:rsid w:val="00D56099"/>
    <w:rsid w:val="00D71BDC"/>
    <w:rsid w:val="00D94D95"/>
    <w:rsid w:val="00D96E12"/>
    <w:rsid w:val="00E12E6B"/>
    <w:rsid w:val="00E2382B"/>
    <w:rsid w:val="00E2387A"/>
    <w:rsid w:val="00E95362"/>
    <w:rsid w:val="00EC3D0C"/>
    <w:rsid w:val="00F511FF"/>
    <w:rsid w:val="00FD26ED"/>
    <w:rsid w:val="00FE1BE2"/>
    <w:rsid w:val="00FF3A42"/>
    <w:rsid w:val="18F04CC0"/>
    <w:rsid w:val="5C8B466A"/>
    <w:rsid w:val="77882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26A"/>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B426A"/>
    <w:rPr>
      <w:color w:val="0066CC"/>
      <w:u w:val="single"/>
    </w:rPr>
  </w:style>
  <w:style w:type="character" w:customStyle="1" w:styleId="a4">
    <w:name w:val="Основной текст_"/>
    <w:basedOn w:val="a0"/>
    <w:link w:val="3"/>
    <w:rsid w:val="00BB426A"/>
    <w:rPr>
      <w:rFonts w:ascii="Times New Roman" w:eastAsia="Times New Roman" w:hAnsi="Times New Roman" w:cs="Times New Roman"/>
      <w:spacing w:val="0"/>
      <w:sz w:val="23"/>
      <w:szCs w:val="23"/>
    </w:rPr>
  </w:style>
  <w:style w:type="paragraph" w:customStyle="1" w:styleId="3">
    <w:name w:val="Основной текст3"/>
    <w:basedOn w:val="a"/>
    <w:link w:val="a4"/>
    <w:rsid w:val="00BB426A"/>
    <w:pPr>
      <w:shd w:val="clear" w:color="auto" w:fill="FFFFFF"/>
      <w:spacing w:line="0" w:lineRule="atLeast"/>
      <w:ind w:hanging="380"/>
      <w:jc w:val="both"/>
    </w:pPr>
    <w:rPr>
      <w:rFonts w:ascii="Times New Roman" w:eastAsia="Times New Roman" w:hAnsi="Times New Roman" w:cs="Times New Roman"/>
      <w:sz w:val="23"/>
      <w:szCs w:val="23"/>
    </w:rPr>
  </w:style>
  <w:style w:type="character" w:customStyle="1" w:styleId="a5">
    <w:name w:val="Колонтитул_"/>
    <w:basedOn w:val="a0"/>
    <w:link w:val="a6"/>
    <w:qFormat/>
    <w:rsid w:val="00BB426A"/>
    <w:rPr>
      <w:rFonts w:ascii="Times New Roman" w:eastAsia="Times New Roman" w:hAnsi="Times New Roman" w:cs="Times New Roman"/>
      <w:sz w:val="20"/>
      <w:szCs w:val="20"/>
    </w:rPr>
  </w:style>
  <w:style w:type="paragraph" w:customStyle="1" w:styleId="a6">
    <w:name w:val="Колонтитул"/>
    <w:basedOn w:val="a"/>
    <w:link w:val="a5"/>
    <w:qFormat/>
    <w:rsid w:val="00BB426A"/>
    <w:pPr>
      <w:shd w:val="clear" w:color="auto" w:fill="FFFFFF"/>
    </w:pPr>
    <w:rPr>
      <w:rFonts w:ascii="Times New Roman" w:eastAsia="Times New Roman" w:hAnsi="Times New Roman" w:cs="Times New Roman"/>
      <w:sz w:val="20"/>
      <w:szCs w:val="20"/>
    </w:rPr>
  </w:style>
  <w:style w:type="character" w:customStyle="1" w:styleId="115pt">
    <w:name w:val="Колонтитул + 11;5 pt"/>
    <w:basedOn w:val="a5"/>
    <w:qFormat/>
    <w:rsid w:val="00BB426A"/>
    <w:rPr>
      <w:rFonts w:ascii="Times New Roman" w:eastAsia="Times New Roman" w:hAnsi="Times New Roman" w:cs="Times New Roman"/>
      <w:spacing w:val="0"/>
      <w:sz w:val="23"/>
      <w:szCs w:val="23"/>
    </w:rPr>
  </w:style>
  <w:style w:type="character" w:customStyle="1" w:styleId="2">
    <w:name w:val="Подпись к таблице (2)_"/>
    <w:basedOn w:val="a0"/>
    <w:link w:val="21"/>
    <w:qFormat/>
    <w:rsid w:val="00BB426A"/>
    <w:rPr>
      <w:rFonts w:ascii="Times New Roman" w:eastAsia="Times New Roman" w:hAnsi="Times New Roman" w:cs="Times New Roman"/>
      <w:spacing w:val="0"/>
      <w:sz w:val="23"/>
      <w:szCs w:val="23"/>
    </w:rPr>
  </w:style>
  <w:style w:type="paragraph" w:customStyle="1" w:styleId="21">
    <w:name w:val="Подпись к таблице (2)1"/>
    <w:basedOn w:val="a"/>
    <w:link w:val="2"/>
    <w:qFormat/>
    <w:rsid w:val="00BB426A"/>
    <w:pPr>
      <w:shd w:val="clear" w:color="auto" w:fill="FFFFFF"/>
      <w:spacing w:line="0" w:lineRule="atLeast"/>
    </w:pPr>
    <w:rPr>
      <w:rFonts w:ascii="Times New Roman" w:eastAsia="Times New Roman" w:hAnsi="Times New Roman" w:cs="Times New Roman"/>
      <w:b/>
      <w:bCs/>
      <w:sz w:val="23"/>
      <w:szCs w:val="23"/>
    </w:rPr>
  </w:style>
  <w:style w:type="character" w:customStyle="1" w:styleId="20">
    <w:name w:val="Подпись к таблице (2)"/>
    <w:basedOn w:val="2"/>
    <w:qFormat/>
    <w:rsid w:val="00BB426A"/>
    <w:rPr>
      <w:rFonts w:ascii="Times New Roman" w:eastAsia="Times New Roman" w:hAnsi="Times New Roman" w:cs="Times New Roman"/>
      <w:spacing w:val="0"/>
      <w:sz w:val="23"/>
      <w:szCs w:val="23"/>
      <w:u w:val="single"/>
    </w:rPr>
  </w:style>
  <w:style w:type="character" w:customStyle="1" w:styleId="1">
    <w:name w:val="Основной текст1"/>
    <w:basedOn w:val="a4"/>
    <w:qFormat/>
    <w:rsid w:val="00BB426A"/>
    <w:rPr>
      <w:rFonts w:ascii="Times New Roman" w:eastAsia="Times New Roman" w:hAnsi="Times New Roman" w:cs="Times New Roman"/>
      <w:spacing w:val="0"/>
      <w:sz w:val="23"/>
      <w:szCs w:val="23"/>
      <w:lang w:val="en-US"/>
    </w:rPr>
  </w:style>
  <w:style w:type="character" w:customStyle="1" w:styleId="22">
    <w:name w:val="Основной текст (2)_"/>
    <w:basedOn w:val="a0"/>
    <w:link w:val="23"/>
    <w:qFormat/>
    <w:rsid w:val="00BB426A"/>
    <w:rPr>
      <w:rFonts w:ascii="Times New Roman" w:eastAsia="Times New Roman" w:hAnsi="Times New Roman" w:cs="Times New Roman"/>
      <w:sz w:val="20"/>
      <w:szCs w:val="20"/>
    </w:rPr>
  </w:style>
  <w:style w:type="paragraph" w:customStyle="1" w:styleId="23">
    <w:name w:val="Основной текст (2)"/>
    <w:basedOn w:val="a"/>
    <w:link w:val="22"/>
    <w:qFormat/>
    <w:rsid w:val="00BB426A"/>
    <w:pPr>
      <w:shd w:val="clear" w:color="auto" w:fill="FFFFFF"/>
      <w:spacing w:line="0" w:lineRule="atLeast"/>
    </w:pPr>
    <w:rPr>
      <w:rFonts w:ascii="Times New Roman" w:eastAsia="Times New Roman" w:hAnsi="Times New Roman" w:cs="Times New Roman"/>
      <w:sz w:val="20"/>
      <w:szCs w:val="20"/>
    </w:rPr>
  </w:style>
  <w:style w:type="character" w:customStyle="1" w:styleId="10">
    <w:name w:val="Заголовок №1_"/>
    <w:basedOn w:val="a0"/>
    <w:link w:val="11"/>
    <w:qFormat/>
    <w:rsid w:val="00BB426A"/>
    <w:rPr>
      <w:rFonts w:ascii="Times New Roman" w:eastAsia="Times New Roman" w:hAnsi="Times New Roman" w:cs="Times New Roman"/>
      <w:spacing w:val="0"/>
      <w:sz w:val="23"/>
      <w:szCs w:val="23"/>
    </w:rPr>
  </w:style>
  <w:style w:type="paragraph" w:customStyle="1" w:styleId="11">
    <w:name w:val="Заголовок №1"/>
    <w:basedOn w:val="a"/>
    <w:link w:val="10"/>
    <w:qFormat/>
    <w:rsid w:val="00BB426A"/>
    <w:pPr>
      <w:shd w:val="clear" w:color="auto" w:fill="FFFFFF"/>
      <w:spacing w:after="300" w:line="0" w:lineRule="atLeast"/>
      <w:outlineLvl w:val="0"/>
    </w:pPr>
    <w:rPr>
      <w:rFonts w:ascii="Times New Roman" w:eastAsia="Times New Roman" w:hAnsi="Times New Roman" w:cs="Times New Roman"/>
      <w:b/>
      <w:bCs/>
      <w:sz w:val="23"/>
      <w:szCs w:val="23"/>
    </w:rPr>
  </w:style>
  <w:style w:type="character" w:customStyle="1" w:styleId="a7">
    <w:name w:val="Подпись к таблице_"/>
    <w:basedOn w:val="a0"/>
    <w:link w:val="5"/>
    <w:qFormat/>
    <w:rsid w:val="00BB426A"/>
    <w:rPr>
      <w:rFonts w:ascii="Times New Roman" w:eastAsia="Times New Roman" w:hAnsi="Times New Roman" w:cs="Times New Roman"/>
      <w:spacing w:val="0"/>
      <w:sz w:val="23"/>
      <w:szCs w:val="23"/>
    </w:rPr>
  </w:style>
  <w:style w:type="paragraph" w:customStyle="1" w:styleId="5">
    <w:name w:val="Подпись к таблице5"/>
    <w:basedOn w:val="a"/>
    <w:link w:val="a7"/>
    <w:qFormat/>
    <w:rsid w:val="00BB426A"/>
    <w:pPr>
      <w:shd w:val="clear" w:color="auto" w:fill="FFFFFF"/>
      <w:spacing w:line="0" w:lineRule="atLeast"/>
    </w:pPr>
    <w:rPr>
      <w:rFonts w:ascii="Times New Roman" w:eastAsia="Times New Roman" w:hAnsi="Times New Roman" w:cs="Times New Roman"/>
      <w:i/>
      <w:iCs/>
      <w:sz w:val="23"/>
      <w:szCs w:val="23"/>
    </w:rPr>
  </w:style>
  <w:style w:type="character" w:customStyle="1" w:styleId="a8">
    <w:name w:val="Подпись к таблице + Не курсив"/>
    <w:basedOn w:val="a7"/>
    <w:qFormat/>
    <w:rsid w:val="00BB426A"/>
    <w:rPr>
      <w:rFonts w:ascii="Times New Roman" w:eastAsia="Times New Roman" w:hAnsi="Times New Roman" w:cs="Times New Roman"/>
      <w:i/>
      <w:iCs/>
      <w:spacing w:val="0"/>
      <w:sz w:val="23"/>
      <w:szCs w:val="23"/>
      <w:u w:val="single"/>
    </w:rPr>
  </w:style>
  <w:style w:type="character" w:customStyle="1" w:styleId="a9">
    <w:name w:val="Подпись к таблице"/>
    <w:basedOn w:val="a7"/>
    <w:qFormat/>
    <w:rsid w:val="00BB426A"/>
    <w:rPr>
      <w:rFonts w:ascii="Times New Roman" w:eastAsia="Times New Roman" w:hAnsi="Times New Roman" w:cs="Times New Roman"/>
      <w:spacing w:val="0"/>
      <w:sz w:val="23"/>
      <w:szCs w:val="23"/>
      <w:u w:val="single"/>
    </w:rPr>
  </w:style>
  <w:style w:type="character" w:customStyle="1" w:styleId="30">
    <w:name w:val="Основной текст (3)_"/>
    <w:basedOn w:val="a0"/>
    <w:link w:val="31"/>
    <w:qFormat/>
    <w:rsid w:val="00BB426A"/>
    <w:rPr>
      <w:rFonts w:ascii="Calibri" w:eastAsia="Calibri" w:hAnsi="Calibri" w:cs="Calibri"/>
      <w:spacing w:val="0"/>
      <w:sz w:val="19"/>
      <w:szCs w:val="19"/>
    </w:rPr>
  </w:style>
  <w:style w:type="paragraph" w:customStyle="1" w:styleId="31">
    <w:name w:val="Основной текст (3)"/>
    <w:basedOn w:val="a"/>
    <w:link w:val="30"/>
    <w:qFormat/>
    <w:rsid w:val="00BB426A"/>
    <w:pPr>
      <w:shd w:val="clear" w:color="auto" w:fill="FFFFFF"/>
      <w:spacing w:line="0" w:lineRule="atLeast"/>
    </w:pPr>
    <w:rPr>
      <w:rFonts w:ascii="Calibri" w:eastAsia="Calibri" w:hAnsi="Calibri" w:cs="Calibri"/>
      <w:sz w:val="19"/>
      <w:szCs w:val="19"/>
    </w:rPr>
  </w:style>
  <w:style w:type="character" w:customStyle="1" w:styleId="7">
    <w:name w:val="Основной текст (7)_"/>
    <w:basedOn w:val="a0"/>
    <w:link w:val="70"/>
    <w:qFormat/>
    <w:rsid w:val="00BB426A"/>
    <w:rPr>
      <w:rFonts w:ascii="Times New Roman" w:eastAsia="Times New Roman" w:hAnsi="Times New Roman" w:cs="Times New Roman"/>
      <w:spacing w:val="0"/>
      <w:sz w:val="21"/>
      <w:szCs w:val="21"/>
    </w:rPr>
  </w:style>
  <w:style w:type="paragraph" w:customStyle="1" w:styleId="70">
    <w:name w:val="Основной текст (7)"/>
    <w:basedOn w:val="a"/>
    <w:link w:val="7"/>
    <w:qFormat/>
    <w:rsid w:val="00BB426A"/>
    <w:pPr>
      <w:shd w:val="clear" w:color="auto" w:fill="FFFFFF"/>
      <w:spacing w:line="0" w:lineRule="atLeast"/>
    </w:pPr>
    <w:rPr>
      <w:rFonts w:ascii="Times New Roman" w:eastAsia="Times New Roman" w:hAnsi="Times New Roman" w:cs="Times New Roman"/>
      <w:i/>
      <w:iCs/>
      <w:sz w:val="21"/>
      <w:szCs w:val="21"/>
    </w:rPr>
  </w:style>
  <w:style w:type="character" w:customStyle="1" w:styleId="6">
    <w:name w:val="Основной текст (6)_"/>
    <w:basedOn w:val="a0"/>
    <w:link w:val="60"/>
    <w:qFormat/>
    <w:rsid w:val="00BB426A"/>
    <w:rPr>
      <w:rFonts w:ascii="Times New Roman" w:eastAsia="Times New Roman" w:hAnsi="Times New Roman" w:cs="Times New Roman"/>
      <w:spacing w:val="0"/>
      <w:sz w:val="23"/>
      <w:szCs w:val="23"/>
    </w:rPr>
  </w:style>
  <w:style w:type="paragraph" w:customStyle="1" w:styleId="60">
    <w:name w:val="Основной текст (6)"/>
    <w:basedOn w:val="a"/>
    <w:link w:val="6"/>
    <w:qFormat/>
    <w:rsid w:val="00BB426A"/>
    <w:pPr>
      <w:shd w:val="clear" w:color="auto" w:fill="FFFFFF"/>
      <w:spacing w:after="180" w:line="0" w:lineRule="atLeast"/>
    </w:pPr>
    <w:rPr>
      <w:rFonts w:ascii="Times New Roman" w:eastAsia="Times New Roman" w:hAnsi="Times New Roman" w:cs="Times New Roman"/>
      <w:i/>
      <w:iCs/>
      <w:sz w:val="23"/>
      <w:szCs w:val="23"/>
    </w:rPr>
  </w:style>
  <w:style w:type="character" w:customStyle="1" w:styleId="50">
    <w:name w:val="Основной текст (5)_"/>
    <w:basedOn w:val="a0"/>
    <w:link w:val="51"/>
    <w:qFormat/>
    <w:rsid w:val="00BB426A"/>
    <w:rPr>
      <w:rFonts w:ascii="Calibri" w:eastAsia="Calibri" w:hAnsi="Calibri" w:cs="Calibri"/>
      <w:spacing w:val="0"/>
      <w:sz w:val="23"/>
      <w:szCs w:val="23"/>
    </w:rPr>
  </w:style>
  <w:style w:type="paragraph" w:customStyle="1" w:styleId="51">
    <w:name w:val="Основной текст (5)"/>
    <w:basedOn w:val="a"/>
    <w:link w:val="50"/>
    <w:qFormat/>
    <w:rsid w:val="00BB426A"/>
    <w:pPr>
      <w:shd w:val="clear" w:color="auto" w:fill="FFFFFF"/>
      <w:spacing w:line="0" w:lineRule="atLeast"/>
    </w:pPr>
    <w:rPr>
      <w:rFonts w:ascii="Calibri" w:eastAsia="Calibri" w:hAnsi="Calibri" w:cs="Calibri"/>
      <w:b/>
      <w:bCs/>
      <w:sz w:val="23"/>
      <w:szCs w:val="23"/>
    </w:rPr>
  </w:style>
  <w:style w:type="character" w:customStyle="1" w:styleId="32">
    <w:name w:val="Подпись к таблице (3)_"/>
    <w:basedOn w:val="a0"/>
    <w:link w:val="33"/>
    <w:qFormat/>
    <w:rsid w:val="00BB426A"/>
    <w:rPr>
      <w:rFonts w:ascii="Calibri" w:eastAsia="Calibri" w:hAnsi="Calibri" w:cs="Calibri"/>
      <w:spacing w:val="0"/>
      <w:sz w:val="19"/>
      <w:szCs w:val="19"/>
    </w:rPr>
  </w:style>
  <w:style w:type="paragraph" w:customStyle="1" w:styleId="33">
    <w:name w:val="Подпись к таблице (3)"/>
    <w:basedOn w:val="a"/>
    <w:link w:val="32"/>
    <w:qFormat/>
    <w:rsid w:val="00BB426A"/>
    <w:pPr>
      <w:shd w:val="clear" w:color="auto" w:fill="FFFFFF"/>
      <w:spacing w:after="240" w:line="0" w:lineRule="atLeast"/>
    </w:pPr>
    <w:rPr>
      <w:rFonts w:ascii="Calibri" w:eastAsia="Calibri" w:hAnsi="Calibri" w:cs="Calibri"/>
      <w:sz w:val="19"/>
      <w:szCs w:val="19"/>
    </w:rPr>
  </w:style>
  <w:style w:type="character" w:customStyle="1" w:styleId="4">
    <w:name w:val="Основной текст (4)_"/>
    <w:basedOn w:val="a0"/>
    <w:link w:val="40"/>
    <w:qFormat/>
    <w:rsid w:val="00BB426A"/>
    <w:rPr>
      <w:rFonts w:ascii="Times New Roman" w:eastAsia="Times New Roman" w:hAnsi="Times New Roman" w:cs="Times New Roman"/>
      <w:spacing w:val="-10"/>
      <w:sz w:val="18"/>
      <w:szCs w:val="18"/>
    </w:rPr>
  </w:style>
  <w:style w:type="paragraph" w:customStyle="1" w:styleId="40">
    <w:name w:val="Основной текст (4)"/>
    <w:basedOn w:val="a"/>
    <w:link w:val="4"/>
    <w:qFormat/>
    <w:rsid w:val="00BB426A"/>
    <w:pPr>
      <w:shd w:val="clear" w:color="auto" w:fill="FFFFFF"/>
      <w:spacing w:line="398" w:lineRule="exact"/>
      <w:jc w:val="right"/>
    </w:pPr>
    <w:rPr>
      <w:rFonts w:ascii="Times New Roman" w:eastAsia="Times New Roman" w:hAnsi="Times New Roman" w:cs="Times New Roman"/>
      <w:i/>
      <w:iCs/>
      <w:spacing w:val="-10"/>
      <w:sz w:val="18"/>
      <w:szCs w:val="18"/>
    </w:rPr>
  </w:style>
  <w:style w:type="character" w:customStyle="1" w:styleId="4785pt-8pt">
    <w:name w:val="Основной текст (4) + 78;5 pt;Не курсив;Интервал -8 pt"/>
    <w:basedOn w:val="4"/>
    <w:qFormat/>
    <w:rsid w:val="00BB426A"/>
    <w:rPr>
      <w:rFonts w:ascii="Times New Roman" w:eastAsia="Times New Roman" w:hAnsi="Times New Roman" w:cs="Times New Roman"/>
      <w:i/>
      <w:iCs/>
      <w:spacing w:val="-160"/>
      <w:sz w:val="157"/>
      <w:szCs w:val="157"/>
    </w:rPr>
  </w:style>
  <w:style w:type="character" w:customStyle="1" w:styleId="41">
    <w:name w:val="Подпись к таблице (4)_"/>
    <w:basedOn w:val="a0"/>
    <w:link w:val="42"/>
    <w:qFormat/>
    <w:rsid w:val="00BB426A"/>
    <w:rPr>
      <w:rFonts w:ascii="Times New Roman" w:eastAsia="Times New Roman" w:hAnsi="Times New Roman" w:cs="Times New Roman"/>
      <w:spacing w:val="0"/>
      <w:sz w:val="21"/>
      <w:szCs w:val="21"/>
    </w:rPr>
  </w:style>
  <w:style w:type="paragraph" w:customStyle="1" w:styleId="42">
    <w:name w:val="Подпись к таблице (4)"/>
    <w:basedOn w:val="a"/>
    <w:link w:val="41"/>
    <w:qFormat/>
    <w:rsid w:val="00BB426A"/>
    <w:pPr>
      <w:shd w:val="clear" w:color="auto" w:fill="FFFFFF"/>
      <w:spacing w:line="0" w:lineRule="atLeast"/>
    </w:pPr>
    <w:rPr>
      <w:rFonts w:ascii="Times New Roman" w:eastAsia="Times New Roman" w:hAnsi="Times New Roman" w:cs="Times New Roman"/>
      <w:i/>
      <w:iCs/>
      <w:sz w:val="21"/>
      <w:szCs w:val="21"/>
    </w:rPr>
  </w:style>
  <w:style w:type="character" w:customStyle="1" w:styleId="8">
    <w:name w:val="Основной текст (8)_"/>
    <w:basedOn w:val="a0"/>
    <w:link w:val="82"/>
    <w:rsid w:val="00BB426A"/>
    <w:rPr>
      <w:rFonts w:ascii="Times New Roman" w:eastAsia="Times New Roman" w:hAnsi="Times New Roman" w:cs="Times New Roman"/>
      <w:spacing w:val="-160"/>
      <w:sz w:val="157"/>
      <w:szCs w:val="157"/>
      <w:lang w:val="en-US"/>
    </w:rPr>
  </w:style>
  <w:style w:type="paragraph" w:customStyle="1" w:styleId="82">
    <w:name w:val="Основной текст (8)2"/>
    <w:basedOn w:val="a"/>
    <w:link w:val="8"/>
    <w:rsid w:val="00BB426A"/>
    <w:pPr>
      <w:shd w:val="clear" w:color="auto" w:fill="FFFFFF"/>
      <w:spacing w:line="0" w:lineRule="atLeast"/>
    </w:pPr>
    <w:rPr>
      <w:rFonts w:ascii="Times New Roman" w:eastAsia="Times New Roman" w:hAnsi="Times New Roman" w:cs="Times New Roman"/>
      <w:spacing w:val="-160"/>
      <w:sz w:val="157"/>
      <w:szCs w:val="157"/>
      <w:lang w:val="en-US"/>
    </w:rPr>
  </w:style>
  <w:style w:type="character" w:customStyle="1" w:styleId="80">
    <w:name w:val="Основной текст (8)"/>
    <w:basedOn w:val="8"/>
    <w:rsid w:val="00BB426A"/>
    <w:rPr>
      <w:rFonts w:ascii="Times New Roman" w:eastAsia="Times New Roman" w:hAnsi="Times New Roman" w:cs="Times New Roman"/>
      <w:spacing w:val="-160"/>
      <w:sz w:val="157"/>
      <w:szCs w:val="157"/>
      <w:lang w:val="en-US"/>
    </w:rPr>
  </w:style>
  <w:style w:type="character" w:customStyle="1" w:styleId="81">
    <w:name w:val="Основной текст (8)1"/>
    <w:basedOn w:val="8"/>
    <w:rsid w:val="00BB426A"/>
    <w:rPr>
      <w:rFonts w:ascii="Times New Roman" w:eastAsia="Times New Roman" w:hAnsi="Times New Roman" w:cs="Times New Roman"/>
      <w:spacing w:val="-160"/>
      <w:sz w:val="157"/>
      <w:szCs w:val="157"/>
      <w:lang w:val="en-US"/>
    </w:rPr>
  </w:style>
  <w:style w:type="character" w:customStyle="1" w:styleId="9">
    <w:name w:val="Основной текст (9)_"/>
    <w:basedOn w:val="a0"/>
    <w:link w:val="90"/>
    <w:rsid w:val="00BB426A"/>
    <w:rPr>
      <w:rFonts w:ascii="Times New Roman" w:eastAsia="Times New Roman" w:hAnsi="Times New Roman" w:cs="Times New Roman"/>
      <w:spacing w:val="0"/>
      <w:sz w:val="23"/>
      <w:szCs w:val="23"/>
    </w:rPr>
  </w:style>
  <w:style w:type="paragraph" w:customStyle="1" w:styleId="90">
    <w:name w:val="Основной текст (9)"/>
    <w:basedOn w:val="a"/>
    <w:link w:val="9"/>
    <w:rsid w:val="00BB426A"/>
    <w:pPr>
      <w:shd w:val="clear" w:color="auto" w:fill="FFFFFF"/>
      <w:spacing w:before="240" w:after="60" w:line="0" w:lineRule="atLeast"/>
    </w:pPr>
    <w:rPr>
      <w:rFonts w:ascii="Times New Roman" w:eastAsia="Times New Roman" w:hAnsi="Times New Roman" w:cs="Times New Roman"/>
      <w:b/>
      <w:bCs/>
      <w:sz w:val="23"/>
      <w:szCs w:val="23"/>
    </w:rPr>
  </w:style>
  <w:style w:type="character" w:customStyle="1" w:styleId="12">
    <w:name w:val="Подпись к таблице + Не курсив1"/>
    <w:basedOn w:val="a7"/>
    <w:qFormat/>
    <w:rsid w:val="00BB426A"/>
    <w:rPr>
      <w:rFonts w:ascii="Times New Roman" w:eastAsia="Times New Roman" w:hAnsi="Times New Roman" w:cs="Times New Roman"/>
      <w:i/>
      <w:iCs/>
      <w:spacing w:val="0"/>
      <w:sz w:val="23"/>
      <w:szCs w:val="23"/>
    </w:rPr>
  </w:style>
  <w:style w:type="character" w:customStyle="1" w:styleId="13">
    <w:name w:val="Подпись к таблице1"/>
    <w:basedOn w:val="a7"/>
    <w:rsid w:val="00BB426A"/>
    <w:rPr>
      <w:rFonts w:ascii="Times New Roman" w:eastAsia="Times New Roman" w:hAnsi="Times New Roman" w:cs="Times New Roman"/>
      <w:spacing w:val="0"/>
      <w:sz w:val="23"/>
      <w:szCs w:val="23"/>
      <w:u w:val="single"/>
    </w:rPr>
  </w:style>
  <w:style w:type="character" w:customStyle="1" w:styleId="115pt1">
    <w:name w:val="Колонтитул + 11;5 pt1"/>
    <w:basedOn w:val="a5"/>
    <w:qFormat/>
    <w:rsid w:val="00BB426A"/>
    <w:rPr>
      <w:rFonts w:ascii="Times New Roman" w:eastAsia="Times New Roman" w:hAnsi="Times New Roman" w:cs="Times New Roman"/>
      <w:spacing w:val="0"/>
      <w:sz w:val="23"/>
      <w:szCs w:val="23"/>
      <w:u w:val="single"/>
    </w:rPr>
  </w:style>
  <w:style w:type="character" w:customStyle="1" w:styleId="115pt0">
    <w:name w:val="Колонтитул + 11;5 pt;Курсив"/>
    <w:basedOn w:val="a5"/>
    <w:rsid w:val="00BB426A"/>
    <w:rPr>
      <w:rFonts w:ascii="Times New Roman" w:eastAsia="Times New Roman" w:hAnsi="Times New Roman" w:cs="Times New Roman"/>
      <w:i/>
      <w:iCs/>
      <w:spacing w:val="0"/>
      <w:sz w:val="23"/>
      <w:szCs w:val="23"/>
      <w:u w:val="single"/>
    </w:rPr>
  </w:style>
  <w:style w:type="character" w:customStyle="1" w:styleId="24">
    <w:name w:val="Подпись к таблице + Не курсив2"/>
    <w:basedOn w:val="a7"/>
    <w:qFormat/>
    <w:rsid w:val="00BB426A"/>
    <w:rPr>
      <w:rFonts w:ascii="Times New Roman" w:eastAsia="Times New Roman" w:hAnsi="Times New Roman" w:cs="Times New Roman"/>
      <w:i/>
      <w:iCs/>
      <w:spacing w:val="0"/>
      <w:sz w:val="23"/>
      <w:szCs w:val="23"/>
      <w:u w:val="single"/>
    </w:rPr>
  </w:style>
  <w:style w:type="character" w:customStyle="1" w:styleId="25">
    <w:name w:val="Подпись к таблице2"/>
    <w:basedOn w:val="a7"/>
    <w:qFormat/>
    <w:rsid w:val="00BB426A"/>
    <w:rPr>
      <w:rFonts w:ascii="Times New Roman" w:eastAsia="Times New Roman" w:hAnsi="Times New Roman" w:cs="Times New Roman"/>
      <w:spacing w:val="0"/>
      <w:sz w:val="23"/>
      <w:szCs w:val="23"/>
      <w:u w:val="single"/>
    </w:rPr>
  </w:style>
  <w:style w:type="character" w:customStyle="1" w:styleId="34">
    <w:name w:val="Подпись к таблице + Не курсив3"/>
    <w:basedOn w:val="a7"/>
    <w:rsid w:val="00BB426A"/>
    <w:rPr>
      <w:rFonts w:ascii="Times New Roman" w:eastAsia="Times New Roman" w:hAnsi="Times New Roman" w:cs="Times New Roman"/>
      <w:i/>
      <w:iCs/>
      <w:spacing w:val="0"/>
      <w:sz w:val="23"/>
      <w:szCs w:val="23"/>
    </w:rPr>
  </w:style>
  <w:style w:type="character" w:customStyle="1" w:styleId="35">
    <w:name w:val="Подпись к таблице3"/>
    <w:basedOn w:val="a7"/>
    <w:rsid w:val="00BB426A"/>
    <w:rPr>
      <w:rFonts w:ascii="Times New Roman" w:eastAsia="Times New Roman" w:hAnsi="Times New Roman" w:cs="Times New Roman"/>
      <w:spacing w:val="0"/>
      <w:sz w:val="23"/>
      <w:szCs w:val="23"/>
      <w:u w:val="single"/>
    </w:rPr>
  </w:style>
  <w:style w:type="character" w:customStyle="1" w:styleId="26">
    <w:name w:val="Основной текст2"/>
    <w:basedOn w:val="a4"/>
    <w:rsid w:val="00BB426A"/>
    <w:rPr>
      <w:rFonts w:ascii="Times New Roman" w:eastAsia="Times New Roman" w:hAnsi="Times New Roman" w:cs="Times New Roman"/>
      <w:spacing w:val="0"/>
      <w:sz w:val="23"/>
      <w:szCs w:val="23"/>
    </w:rPr>
  </w:style>
  <w:style w:type="character" w:customStyle="1" w:styleId="43">
    <w:name w:val="Подпись к таблице + Не курсив4"/>
    <w:basedOn w:val="a7"/>
    <w:rsid w:val="00BB426A"/>
    <w:rPr>
      <w:rFonts w:ascii="Times New Roman" w:eastAsia="Times New Roman" w:hAnsi="Times New Roman" w:cs="Times New Roman"/>
      <w:i/>
      <w:iCs/>
      <w:spacing w:val="0"/>
      <w:sz w:val="23"/>
      <w:szCs w:val="23"/>
      <w:u w:val="single"/>
    </w:rPr>
  </w:style>
  <w:style w:type="character" w:customStyle="1" w:styleId="44">
    <w:name w:val="Подпись к таблице4"/>
    <w:basedOn w:val="a7"/>
    <w:qFormat/>
    <w:rsid w:val="00BB426A"/>
    <w:rPr>
      <w:rFonts w:ascii="Times New Roman" w:eastAsia="Times New Roman" w:hAnsi="Times New Roman" w:cs="Times New Roman"/>
      <w:spacing w:val="0"/>
      <w:sz w:val="23"/>
      <w:szCs w:val="23"/>
      <w:u w:val="single"/>
    </w:rPr>
  </w:style>
  <w:style w:type="paragraph" w:styleId="aa">
    <w:name w:val="List Paragraph"/>
    <w:basedOn w:val="a"/>
    <w:uiPriority w:val="34"/>
    <w:unhideWhenUsed/>
    <w:qFormat/>
    <w:rsid w:val="00BB426A"/>
    <w:pPr>
      <w:ind w:left="720"/>
      <w:contextualSpacing/>
    </w:pPr>
  </w:style>
  <w:style w:type="paragraph" w:styleId="ab">
    <w:name w:val="Balloon Text"/>
    <w:basedOn w:val="a"/>
    <w:link w:val="ac"/>
    <w:uiPriority w:val="99"/>
    <w:semiHidden/>
    <w:unhideWhenUsed/>
    <w:rsid w:val="00CD6412"/>
    <w:rPr>
      <w:rFonts w:ascii="Tahoma" w:hAnsi="Tahoma" w:cs="Tahoma"/>
      <w:sz w:val="16"/>
      <w:szCs w:val="16"/>
    </w:rPr>
  </w:style>
  <w:style w:type="character" w:customStyle="1" w:styleId="ac">
    <w:name w:val="Текст выноски Знак"/>
    <w:basedOn w:val="a0"/>
    <w:link w:val="ab"/>
    <w:uiPriority w:val="99"/>
    <w:semiHidden/>
    <w:rsid w:val="00CD6412"/>
    <w:rPr>
      <w:rFonts w:ascii="Tahoma" w:hAnsi="Tahoma" w:cs="Tahoma"/>
      <w:color w:val="000000"/>
      <w:sz w:val="16"/>
      <w:szCs w:val="16"/>
    </w:rPr>
  </w:style>
  <w:style w:type="table" w:styleId="ad">
    <w:name w:val="Table Grid"/>
    <w:basedOn w:val="a1"/>
    <w:uiPriority w:val="59"/>
    <w:rsid w:val="00807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yout">
    <w:name w:val="layout"/>
    <w:basedOn w:val="a0"/>
    <w:rsid w:val="00826881"/>
  </w:style>
  <w:style w:type="character" w:styleId="ae">
    <w:name w:val="Emphasis"/>
    <w:basedOn w:val="a0"/>
    <w:uiPriority w:val="20"/>
    <w:qFormat/>
    <w:rsid w:val="00A149E8"/>
    <w:rPr>
      <w:i/>
      <w:iCs/>
    </w:rPr>
  </w:style>
  <w:style w:type="paragraph" w:styleId="af">
    <w:name w:val="header"/>
    <w:basedOn w:val="a"/>
    <w:link w:val="af0"/>
    <w:uiPriority w:val="99"/>
    <w:unhideWhenUsed/>
    <w:rsid w:val="00E12E6B"/>
    <w:pPr>
      <w:tabs>
        <w:tab w:val="center" w:pos="4677"/>
        <w:tab w:val="right" w:pos="9355"/>
      </w:tabs>
    </w:pPr>
  </w:style>
  <w:style w:type="character" w:customStyle="1" w:styleId="af0">
    <w:name w:val="Верхний колонтитул Знак"/>
    <w:basedOn w:val="a0"/>
    <w:link w:val="af"/>
    <w:uiPriority w:val="99"/>
    <w:rsid w:val="00E12E6B"/>
    <w:rPr>
      <w:color w:val="000000"/>
      <w:sz w:val="24"/>
      <w:szCs w:val="24"/>
    </w:rPr>
  </w:style>
  <w:style w:type="paragraph" w:styleId="af1">
    <w:name w:val="footer"/>
    <w:basedOn w:val="a"/>
    <w:link w:val="af2"/>
    <w:uiPriority w:val="99"/>
    <w:unhideWhenUsed/>
    <w:rsid w:val="00E12E6B"/>
    <w:pPr>
      <w:tabs>
        <w:tab w:val="center" w:pos="4677"/>
        <w:tab w:val="right" w:pos="9355"/>
      </w:tabs>
    </w:pPr>
  </w:style>
  <w:style w:type="character" w:customStyle="1" w:styleId="af2">
    <w:name w:val="Нижний колонтитул Знак"/>
    <w:basedOn w:val="a0"/>
    <w:link w:val="af1"/>
    <w:uiPriority w:val="99"/>
    <w:rsid w:val="00E12E6B"/>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26A"/>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B426A"/>
    <w:rPr>
      <w:color w:val="0066CC"/>
      <w:u w:val="single"/>
    </w:rPr>
  </w:style>
  <w:style w:type="character" w:customStyle="1" w:styleId="a4">
    <w:name w:val="Основной текст_"/>
    <w:basedOn w:val="a0"/>
    <w:link w:val="3"/>
    <w:rsid w:val="00BB426A"/>
    <w:rPr>
      <w:rFonts w:ascii="Times New Roman" w:eastAsia="Times New Roman" w:hAnsi="Times New Roman" w:cs="Times New Roman"/>
      <w:spacing w:val="0"/>
      <w:sz w:val="23"/>
      <w:szCs w:val="23"/>
    </w:rPr>
  </w:style>
  <w:style w:type="paragraph" w:customStyle="1" w:styleId="3">
    <w:name w:val="Основной текст3"/>
    <w:basedOn w:val="a"/>
    <w:link w:val="a4"/>
    <w:rsid w:val="00BB426A"/>
    <w:pPr>
      <w:shd w:val="clear" w:color="auto" w:fill="FFFFFF"/>
      <w:spacing w:line="0" w:lineRule="atLeast"/>
      <w:ind w:hanging="380"/>
      <w:jc w:val="both"/>
    </w:pPr>
    <w:rPr>
      <w:rFonts w:ascii="Times New Roman" w:eastAsia="Times New Roman" w:hAnsi="Times New Roman" w:cs="Times New Roman"/>
      <w:sz w:val="23"/>
      <w:szCs w:val="23"/>
    </w:rPr>
  </w:style>
  <w:style w:type="character" w:customStyle="1" w:styleId="a5">
    <w:name w:val="Колонтитул_"/>
    <w:basedOn w:val="a0"/>
    <w:link w:val="a6"/>
    <w:qFormat/>
    <w:rsid w:val="00BB426A"/>
    <w:rPr>
      <w:rFonts w:ascii="Times New Roman" w:eastAsia="Times New Roman" w:hAnsi="Times New Roman" w:cs="Times New Roman"/>
      <w:sz w:val="20"/>
      <w:szCs w:val="20"/>
    </w:rPr>
  </w:style>
  <w:style w:type="paragraph" w:customStyle="1" w:styleId="a6">
    <w:name w:val="Колонтитул"/>
    <w:basedOn w:val="a"/>
    <w:link w:val="a5"/>
    <w:qFormat/>
    <w:rsid w:val="00BB426A"/>
    <w:pPr>
      <w:shd w:val="clear" w:color="auto" w:fill="FFFFFF"/>
    </w:pPr>
    <w:rPr>
      <w:rFonts w:ascii="Times New Roman" w:eastAsia="Times New Roman" w:hAnsi="Times New Roman" w:cs="Times New Roman"/>
      <w:sz w:val="20"/>
      <w:szCs w:val="20"/>
    </w:rPr>
  </w:style>
  <w:style w:type="character" w:customStyle="1" w:styleId="115pt">
    <w:name w:val="Колонтитул + 11;5 pt"/>
    <w:basedOn w:val="a5"/>
    <w:qFormat/>
    <w:rsid w:val="00BB426A"/>
    <w:rPr>
      <w:rFonts w:ascii="Times New Roman" w:eastAsia="Times New Roman" w:hAnsi="Times New Roman" w:cs="Times New Roman"/>
      <w:spacing w:val="0"/>
      <w:sz w:val="23"/>
      <w:szCs w:val="23"/>
    </w:rPr>
  </w:style>
  <w:style w:type="character" w:customStyle="1" w:styleId="2">
    <w:name w:val="Подпись к таблице (2)_"/>
    <w:basedOn w:val="a0"/>
    <w:link w:val="21"/>
    <w:qFormat/>
    <w:rsid w:val="00BB426A"/>
    <w:rPr>
      <w:rFonts w:ascii="Times New Roman" w:eastAsia="Times New Roman" w:hAnsi="Times New Roman" w:cs="Times New Roman"/>
      <w:spacing w:val="0"/>
      <w:sz w:val="23"/>
      <w:szCs w:val="23"/>
    </w:rPr>
  </w:style>
  <w:style w:type="paragraph" w:customStyle="1" w:styleId="21">
    <w:name w:val="Подпись к таблице (2)1"/>
    <w:basedOn w:val="a"/>
    <w:link w:val="2"/>
    <w:qFormat/>
    <w:rsid w:val="00BB426A"/>
    <w:pPr>
      <w:shd w:val="clear" w:color="auto" w:fill="FFFFFF"/>
      <w:spacing w:line="0" w:lineRule="atLeast"/>
    </w:pPr>
    <w:rPr>
      <w:rFonts w:ascii="Times New Roman" w:eastAsia="Times New Roman" w:hAnsi="Times New Roman" w:cs="Times New Roman"/>
      <w:b/>
      <w:bCs/>
      <w:sz w:val="23"/>
      <w:szCs w:val="23"/>
    </w:rPr>
  </w:style>
  <w:style w:type="character" w:customStyle="1" w:styleId="20">
    <w:name w:val="Подпись к таблице (2)"/>
    <w:basedOn w:val="2"/>
    <w:qFormat/>
    <w:rsid w:val="00BB426A"/>
    <w:rPr>
      <w:rFonts w:ascii="Times New Roman" w:eastAsia="Times New Roman" w:hAnsi="Times New Roman" w:cs="Times New Roman"/>
      <w:spacing w:val="0"/>
      <w:sz w:val="23"/>
      <w:szCs w:val="23"/>
      <w:u w:val="single"/>
    </w:rPr>
  </w:style>
  <w:style w:type="character" w:customStyle="1" w:styleId="1">
    <w:name w:val="Основной текст1"/>
    <w:basedOn w:val="a4"/>
    <w:qFormat/>
    <w:rsid w:val="00BB426A"/>
    <w:rPr>
      <w:rFonts w:ascii="Times New Roman" w:eastAsia="Times New Roman" w:hAnsi="Times New Roman" w:cs="Times New Roman"/>
      <w:spacing w:val="0"/>
      <w:sz w:val="23"/>
      <w:szCs w:val="23"/>
      <w:lang w:val="en-US"/>
    </w:rPr>
  </w:style>
  <w:style w:type="character" w:customStyle="1" w:styleId="22">
    <w:name w:val="Основной текст (2)_"/>
    <w:basedOn w:val="a0"/>
    <w:link w:val="23"/>
    <w:qFormat/>
    <w:rsid w:val="00BB426A"/>
    <w:rPr>
      <w:rFonts w:ascii="Times New Roman" w:eastAsia="Times New Roman" w:hAnsi="Times New Roman" w:cs="Times New Roman"/>
      <w:sz w:val="20"/>
      <w:szCs w:val="20"/>
    </w:rPr>
  </w:style>
  <w:style w:type="paragraph" w:customStyle="1" w:styleId="23">
    <w:name w:val="Основной текст (2)"/>
    <w:basedOn w:val="a"/>
    <w:link w:val="22"/>
    <w:qFormat/>
    <w:rsid w:val="00BB426A"/>
    <w:pPr>
      <w:shd w:val="clear" w:color="auto" w:fill="FFFFFF"/>
      <w:spacing w:line="0" w:lineRule="atLeast"/>
    </w:pPr>
    <w:rPr>
      <w:rFonts w:ascii="Times New Roman" w:eastAsia="Times New Roman" w:hAnsi="Times New Roman" w:cs="Times New Roman"/>
      <w:sz w:val="20"/>
      <w:szCs w:val="20"/>
    </w:rPr>
  </w:style>
  <w:style w:type="character" w:customStyle="1" w:styleId="10">
    <w:name w:val="Заголовок №1_"/>
    <w:basedOn w:val="a0"/>
    <w:link w:val="11"/>
    <w:qFormat/>
    <w:rsid w:val="00BB426A"/>
    <w:rPr>
      <w:rFonts w:ascii="Times New Roman" w:eastAsia="Times New Roman" w:hAnsi="Times New Roman" w:cs="Times New Roman"/>
      <w:spacing w:val="0"/>
      <w:sz w:val="23"/>
      <w:szCs w:val="23"/>
    </w:rPr>
  </w:style>
  <w:style w:type="paragraph" w:customStyle="1" w:styleId="11">
    <w:name w:val="Заголовок №1"/>
    <w:basedOn w:val="a"/>
    <w:link w:val="10"/>
    <w:qFormat/>
    <w:rsid w:val="00BB426A"/>
    <w:pPr>
      <w:shd w:val="clear" w:color="auto" w:fill="FFFFFF"/>
      <w:spacing w:after="300" w:line="0" w:lineRule="atLeast"/>
      <w:outlineLvl w:val="0"/>
    </w:pPr>
    <w:rPr>
      <w:rFonts w:ascii="Times New Roman" w:eastAsia="Times New Roman" w:hAnsi="Times New Roman" w:cs="Times New Roman"/>
      <w:b/>
      <w:bCs/>
      <w:sz w:val="23"/>
      <w:szCs w:val="23"/>
    </w:rPr>
  </w:style>
  <w:style w:type="character" w:customStyle="1" w:styleId="a7">
    <w:name w:val="Подпись к таблице_"/>
    <w:basedOn w:val="a0"/>
    <w:link w:val="5"/>
    <w:qFormat/>
    <w:rsid w:val="00BB426A"/>
    <w:rPr>
      <w:rFonts w:ascii="Times New Roman" w:eastAsia="Times New Roman" w:hAnsi="Times New Roman" w:cs="Times New Roman"/>
      <w:spacing w:val="0"/>
      <w:sz w:val="23"/>
      <w:szCs w:val="23"/>
    </w:rPr>
  </w:style>
  <w:style w:type="paragraph" w:customStyle="1" w:styleId="5">
    <w:name w:val="Подпись к таблице5"/>
    <w:basedOn w:val="a"/>
    <w:link w:val="a7"/>
    <w:qFormat/>
    <w:rsid w:val="00BB426A"/>
    <w:pPr>
      <w:shd w:val="clear" w:color="auto" w:fill="FFFFFF"/>
      <w:spacing w:line="0" w:lineRule="atLeast"/>
    </w:pPr>
    <w:rPr>
      <w:rFonts w:ascii="Times New Roman" w:eastAsia="Times New Roman" w:hAnsi="Times New Roman" w:cs="Times New Roman"/>
      <w:i/>
      <w:iCs/>
      <w:sz w:val="23"/>
      <w:szCs w:val="23"/>
    </w:rPr>
  </w:style>
  <w:style w:type="character" w:customStyle="1" w:styleId="a8">
    <w:name w:val="Подпись к таблице + Не курсив"/>
    <w:basedOn w:val="a7"/>
    <w:qFormat/>
    <w:rsid w:val="00BB426A"/>
    <w:rPr>
      <w:rFonts w:ascii="Times New Roman" w:eastAsia="Times New Roman" w:hAnsi="Times New Roman" w:cs="Times New Roman"/>
      <w:i/>
      <w:iCs/>
      <w:spacing w:val="0"/>
      <w:sz w:val="23"/>
      <w:szCs w:val="23"/>
      <w:u w:val="single"/>
    </w:rPr>
  </w:style>
  <w:style w:type="character" w:customStyle="1" w:styleId="a9">
    <w:name w:val="Подпись к таблице"/>
    <w:basedOn w:val="a7"/>
    <w:qFormat/>
    <w:rsid w:val="00BB426A"/>
    <w:rPr>
      <w:rFonts w:ascii="Times New Roman" w:eastAsia="Times New Roman" w:hAnsi="Times New Roman" w:cs="Times New Roman"/>
      <w:spacing w:val="0"/>
      <w:sz w:val="23"/>
      <w:szCs w:val="23"/>
      <w:u w:val="single"/>
    </w:rPr>
  </w:style>
  <w:style w:type="character" w:customStyle="1" w:styleId="30">
    <w:name w:val="Основной текст (3)_"/>
    <w:basedOn w:val="a0"/>
    <w:link w:val="31"/>
    <w:qFormat/>
    <w:rsid w:val="00BB426A"/>
    <w:rPr>
      <w:rFonts w:ascii="Calibri" w:eastAsia="Calibri" w:hAnsi="Calibri" w:cs="Calibri"/>
      <w:spacing w:val="0"/>
      <w:sz w:val="19"/>
      <w:szCs w:val="19"/>
    </w:rPr>
  </w:style>
  <w:style w:type="paragraph" w:customStyle="1" w:styleId="31">
    <w:name w:val="Основной текст (3)"/>
    <w:basedOn w:val="a"/>
    <w:link w:val="30"/>
    <w:qFormat/>
    <w:rsid w:val="00BB426A"/>
    <w:pPr>
      <w:shd w:val="clear" w:color="auto" w:fill="FFFFFF"/>
      <w:spacing w:line="0" w:lineRule="atLeast"/>
    </w:pPr>
    <w:rPr>
      <w:rFonts w:ascii="Calibri" w:eastAsia="Calibri" w:hAnsi="Calibri" w:cs="Calibri"/>
      <w:sz w:val="19"/>
      <w:szCs w:val="19"/>
    </w:rPr>
  </w:style>
  <w:style w:type="character" w:customStyle="1" w:styleId="7">
    <w:name w:val="Основной текст (7)_"/>
    <w:basedOn w:val="a0"/>
    <w:link w:val="70"/>
    <w:qFormat/>
    <w:rsid w:val="00BB426A"/>
    <w:rPr>
      <w:rFonts w:ascii="Times New Roman" w:eastAsia="Times New Roman" w:hAnsi="Times New Roman" w:cs="Times New Roman"/>
      <w:spacing w:val="0"/>
      <w:sz w:val="21"/>
      <w:szCs w:val="21"/>
    </w:rPr>
  </w:style>
  <w:style w:type="paragraph" w:customStyle="1" w:styleId="70">
    <w:name w:val="Основной текст (7)"/>
    <w:basedOn w:val="a"/>
    <w:link w:val="7"/>
    <w:qFormat/>
    <w:rsid w:val="00BB426A"/>
    <w:pPr>
      <w:shd w:val="clear" w:color="auto" w:fill="FFFFFF"/>
      <w:spacing w:line="0" w:lineRule="atLeast"/>
    </w:pPr>
    <w:rPr>
      <w:rFonts w:ascii="Times New Roman" w:eastAsia="Times New Roman" w:hAnsi="Times New Roman" w:cs="Times New Roman"/>
      <w:i/>
      <w:iCs/>
      <w:sz w:val="21"/>
      <w:szCs w:val="21"/>
    </w:rPr>
  </w:style>
  <w:style w:type="character" w:customStyle="1" w:styleId="6">
    <w:name w:val="Основной текст (6)_"/>
    <w:basedOn w:val="a0"/>
    <w:link w:val="60"/>
    <w:qFormat/>
    <w:rsid w:val="00BB426A"/>
    <w:rPr>
      <w:rFonts w:ascii="Times New Roman" w:eastAsia="Times New Roman" w:hAnsi="Times New Roman" w:cs="Times New Roman"/>
      <w:spacing w:val="0"/>
      <w:sz w:val="23"/>
      <w:szCs w:val="23"/>
    </w:rPr>
  </w:style>
  <w:style w:type="paragraph" w:customStyle="1" w:styleId="60">
    <w:name w:val="Основной текст (6)"/>
    <w:basedOn w:val="a"/>
    <w:link w:val="6"/>
    <w:qFormat/>
    <w:rsid w:val="00BB426A"/>
    <w:pPr>
      <w:shd w:val="clear" w:color="auto" w:fill="FFFFFF"/>
      <w:spacing w:after="180" w:line="0" w:lineRule="atLeast"/>
    </w:pPr>
    <w:rPr>
      <w:rFonts w:ascii="Times New Roman" w:eastAsia="Times New Roman" w:hAnsi="Times New Roman" w:cs="Times New Roman"/>
      <w:i/>
      <w:iCs/>
      <w:sz w:val="23"/>
      <w:szCs w:val="23"/>
    </w:rPr>
  </w:style>
  <w:style w:type="character" w:customStyle="1" w:styleId="50">
    <w:name w:val="Основной текст (5)_"/>
    <w:basedOn w:val="a0"/>
    <w:link w:val="51"/>
    <w:qFormat/>
    <w:rsid w:val="00BB426A"/>
    <w:rPr>
      <w:rFonts w:ascii="Calibri" w:eastAsia="Calibri" w:hAnsi="Calibri" w:cs="Calibri"/>
      <w:spacing w:val="0"/>
      <w:sz w:val="23"/>
      <w:szCs w:val="23"/>
    </w:rPr>
  </w:style>
  <w:style w:type="paragraph" w:customStyle="1" w:styleId="51">
    <w:name w:val="Основной текст (5)"/>
    <w:basedOn w:val="a"/>
    <w:link w:val="50"/>
    <w:qFormat/>
    <w:rsid w:val="00BB426A"/>
    <w:pPr>
      <w:shd w:val="clear" w:color="auto" w:fill="FFFFFF"/>
      <w:spacing w:line="0" w:lineRule="atLeast"/>
    </w:pPr>
    <w:rPr>
      <w:rFonts w:ascii="Calibri" w:eastAsia="Calibri" w:hAnsi="Calibri" w:cs="Calibri"/>
      <w:b/>
      <w:bCs/>
      <w:sz w:val="23"/>
      <w:szCs w:val="23"/>
    </w:rPr>
  </w:style>
  <w:style w:type="character" w:customStyle="1" w:styleId="32">
    <w:name w:val="Подпись к таблице (3)_"/>
    <w:basedOn w:val="a0"/>
    <w:link w:val="33"/>
    <w:qFormat/>
    <w:rsid w:val="00BB426A"/>
    <w:rPr>
      <w:rFonts w:ascii="Calibri" w:eastAsia="Calibri" w:hAnsi="Calibri" w:cs="Calibri"/>
      <w:spacing w:val="0"/>
      <w:sz w:val="19"/>
      <w:szCs w:val="19"/>
    </w:rPr>
  </w:style>
  <w:style w:type="paragraph" w:customStyle="1" w:styleId="33">
    <w:name w:val="Подпись к таблице (3)"/>
    <w:basedOn w:val="a"/>
    <w:link w:val="32"/>
    <w:qFormat/>
    <w:rsid w:val="00BB426A"/>
    <w:pPr>
      <w:shd w:val="clear" w:color="auto" w:fill="FFFFFF"/>
      <w:spacing w:after="240" w:line="0" w:lineRule="atLeast"/>
    </w:pPr>
    <w:rPr>
      <w:rFonts w:ascii="Calibri" w:eastAsia="Calibri" w:hAnsi="Calibri" w:cs="Calibri"/>
      <w:sz w:val="19"/>
      <w:szCs w:val="19"/>
    </w:rPr>
  </w:style>
  <w:style w:type="character" w:customStyle="1" w:styleId="4">
    <w:name w:val="Основной текст (4)_"/>
    <w:basedOn w:val="a0"/>
    <w:link w:val="40"/>
    <w:qFormat/>
    <w:rsid w:val="00BB426A"/>
    <w:rPr>
      <w:rFonts w:ascii="Times New Roman" w:eastAsia="Times New Roman" w:hAnsi="Times New Roman" w:cs="Times New Roman"/>
      <w:spacing w:val="-10"/>
      <w:sz w:val="18"/>
      <w:szCs w:val="18"/>
    </w:rPr>
  </w:style>
  <w:style w:type="paragraph" w:customStyle="1" w:styleId="40">
    <w:name w:val="Основной текст (4)"/>
    <w:basedOn w:val="a"/>
    <w:link w:val="4"/>
    <w:qFormat/>
    <w:rsid w:val="00BB426A"/>
    <w:pPr>
      <w:shd w:val="clear" w:color="auto" w:fill="FFFFFF"/>
      <w:spacing w:line="398" w:lineRule="exact"/>
      <w:jc w:val="right"/>
    </w:pPr>
    <w:rPr>
      <w:rFonts w:ascii="Times New Roman" w:eastAsia="Times New Roman" w:hAnsi="Times New Roman" w:cs="Times New Roman"/>
      <w:i/>
      <w:iCs/>
      <w:spacing w:val="-10"/>
      <w:sz w:val="18"/>
      <w:szCs w:val="18"/>
    </w:rPr>
  </w:style>
  <w:style w:type="character" w:customStyle="1" w:styleId="4785pt-8pt">
    <w:name w:val="Основной текст (4) + 78;5 pt;Не курсив;Интервал -8 pt"/>
    <w:basedOn w:val="4"/>
    <w:qFormat/>
    <w:rsid w:val="00BB426A"/>
    <w:rPr>
      <w:rFonts w:ascii="Times New Roman" w:eastAsia="Times New Roman" w:hAnsi="Times New Roman" w:cs="Times New Roman"/>
      <w:i/>
      <w:iCs/>
      <w:spacing w:val="-160"/>
      <w:sz w:val="157"/>
      <w:szCs w:val="157"/>
    </w:rPr>
  </w:style>
  <w:style w:type="character" w:customStyle="1" w:styleId="41">
    <w:name w:val="Подпись к таблице (4)_"/>
    <w:basedOn w:val="a0"/>
    <w:link w:val="42"/>
    <w:qFormat/>
    <w:rsid w:val="00BB426A"/>
    <w:rPr>
      <w:rFonts w:ascii="Times New Roman" w:eastAsia="Times New Roman" w:hAnsi="Times New Roman" w:cs="Times New Roman"/>
      <w:spacing w:val="0"/>
      <w:sz w:val="21"/>
      <w:szCs w:val="21"/>
    </w:rPr>
  </w:style>
  <w:style w:type="paragraph" w:customStyle="1" w:styleId="42">
    <w:name w:val="Подпись к таблице (4)"/>
    <w:basedOn w:val="a"/>
    <w:link w:val="41"/>
    <w:qFormat/>
    <w:rsid w:val="00BB426A"/>
    <w:pPr>
      <w:shd w:val="clear" w:color="auto" w:fill="FFFFFF"/>
      <w:spacing w:line="0" w:lineRule="atLeast"/>
    </w:pPr>
    <w:rPr>
      <w:rFonts w:ascii="Times New Roman" w:eastAsia="Times New Roman" w:hAnsi="Times New Roman" w:cs="Times New Roman"/>
      <w:i/>
      <w:iCs/>
      <w:sz w:val="21"/>
      <w:szCs w:val="21"/>
    </w:rPr>
  </w:style>
  <w:style w:type="character" w:customStyle="1" w:styleId="8">
    <w:name w:val="Основной текст (8)_"/>
    <w:basedOn w:val="a0"/>
    <w:link w:val="82"/>
    <w:rsid w:val="00BB426A"/>
    <w:rPr>
      <w:rFonts w:ascii="Times New Roman" w:eastAsia="Times New Roman" w:hAnsi="Times New Roman" w:cs="Times New Roman"/>
      <w:spacing w:val="-160"/>
      <w:sz w:val="157"/>
      <w:szCs w:val="157"/>
      <w:lang w:val="en-US"/>
    </w:rPr>
  </w:style>
  <w:style w:type="paragraph" w:customStyle="1" w:styleId="82">
    <w:name w:val="Основной текст (8)2"/>
    <w:basedOn w:val="a"/>
    <w:link w:val="8"/>
    <w:rsid w:val="00BB426A"/>
    <w:pPr>
      <w:shd w:val="clear" w:color="auto" w:fill="FFFFFF"/>
      <w:spacing w:line="0" w:lineRule="atLeast"/>
    </w:pPr>
    <w:rPr>
      <w:rFonts w:ascii="Times New Roman" w:eastAsia="Times New Roman" w:hAnsi="Times New Roman" w:cs="Times New Roman"/>
      <w:spacing w:val="-160"/>
      <w:sz w:val="157"/>
      <w:szCs w:val="157"/>
      <w:lang w:val="en-US"/>
    </w:rPr>
  </w:style>
  <w:style w:type="character" w:customStyle="1" w:styleId="80">
    <w:name w:val="Основной текст (8)"/>
    <w:basedOn w:val="8"/>
    <w:rsid w:val="00BB426A"/>
    <w:rPr>
      <w:rFonts w:ascii="Times New Roman" w:eastAsia="Times New Roman" w:hAnsi="Times New Roman" w:cs="Times New Roman"/>
      <w:spacing w:val="-160"/>
      <w:sz w:val="157"/>
      <w:szCs w:val="157"/>
      <w:lang w:val="en-US"/>
    </w:rPr>
  </w:style>
  <w:style w:type="character" w:customStyle="1" w:styleId="81">
    <w:name w:val="Основной текст (8)1"/>
    <w:basedOn w:val="8"/>
    <w:rsid w:val="00BB426A"/>
    <w:rPr>
      <w:rFonts w:ascii="Times New Roman" w:eastAsia="Times New Roman" w:hAnsi="Times New Roman" w:cs="Times New Roman"/>
      <w:spacing w:val="-160"/>
      <w:sz w:val="157"/>
      <w:szCs w:val="157"/>
      <w:lang w:val="en-US"/>
    </w:rPr>
  </w:style>
  <w:style w:type="character" w:customStyle="1" w:styleId="9">
    <w:name w:val="Основной текст (9)_"/>
    <w:basedOn w:val="a0"/>
    <w:link w:val="90"/>
    <w:rsid w:val="00BB426A"/>
    <w:rPr>
      <w:rFonts w:ascii="Times New Roman" w:eastAsia="Times New Roman" w:hAnsi="Times New Roman" w:cs="Times New Roman"/>
      <w:spacing w:val="0"/>
      <w:sz w:val="23"/>
      <w:szCs w:val="23"/>
    </w:rPr>
  </w:style>
  <w:style w:type="paragraph" w:customStyle="1" w:styleId="90">
    <w:name w:val="Основной текст (9)"/>
    <w:basedOn w:val="a"/>
    <w:link w:val="9"/>
    <w:rsid w:val="00BB426A"/>
    <w:pPr>
      <w:shd w:val="clear" w:color="auto" w:fill="FFFFFF"/>
      <w:spacing w:before="240" w:after="60" w:line="0" w:lineRule="atLeast"/>
    </w:pPr>
    <w:rPr>
      <w:rFonts w:ascii="Times New Roman" w:eastAsia="Times New Roman" w:hAnsi="Times New Roman" w:cs="Times New Roman"/>
      <w:b/>
      <w:bCs/>
      <w:sz w:val="23"/>
      <w:szCs w:val="23"/>
    </w:rPr>
  </w:style>
  <w:style w:type="character" w:customStyle="1" w:styleId="12">
    <w:name w:val="Подпись к таблице + Не курсив1"/>
    <w:basedOn w:val="a7"/>
    <w:qFormat/>
    <w:rsid w:val="00BB426A"/>
    <w:rPr>
      <w:rFonts w:ascii="Times New Roman" w:eastAsia="Times New Roman" w:hAnsi="Times New Roman" w:cs="Times New Roman"/>
      <w:i/>
      <w:iCs/>
      <w:spacing w:val="0"/>
      <w:sz w:val="23"/>
      <w:szCs w:val="23"/>
    </w:rPr>
  </w:style>
  <w:style w:type="character" w:customStyle="1" w:styleId="13">
    <w:name w:val="Подпись к таблице1"/>
    <w:basedOn w:val="a7"/>
    <w:rsid w:val="00BB426A"/>
    <w:rPr>
      <w:rFonts w:ascii="Times New Roman" w:eastAsia="Times New Roman" w:hAnsi="Times New Roman" w:cs="Times New Roman"/>
      <w:spacing w:val="0"/>
      <w:sz w:val="23"/>
      <w:szCs w:val="23"/>
      <w:u w:val="single"/>
    </w:rPr>
  </w:style>
  <w:style w:type="character" w:customStyle="1" w:styleId="115pt1">
    <w:name w:val="Колонтитул + 11;5 pt1"/>
    <w:basedOn w:val="a5"/>
    <w:qFormat/>
    <w:rsid w:val="00BB426A"/>
    <w:rPr>
      <w:rFonts w:ascii="Times New Roman" w:eastAsia="Times New Roman" w:hAnsi="Times New Roman" w:cs="Times New Roman"/>
      <w:spacing w:val="0"/>
      <w:sz w:val="23"/>
      <w:szCs w:val="23"/>
      <w:u w:val="single"/>
    </w:rPr>
  </w:style>
  <w:style w:type="character" w:customStyle="1" w:styleId="115pt0">
    <w:name w:val="Колонтитул + 11;5 pt;Курсив"/>
    <w:basedOn w:val="a5"/>
    <w:rsid w:val="00BB426A"/>
    <w:rPr>
      <w:rFonts w:ascii="Times New Roman" w:eastAsia="Times New Roman" w:hAnsi="Times New Roman" w:cs="Times New Roman"/>
      <w:i/>
      <w:iCs/>
      <w:spacing w:val="0"/>
      <w:sz w:val="23"/>
      <w:szCs w:val="23"/>
      <w:u w:val="single"/>
    </w:rPr>
  </w:style>
  <w:style w:type="character" w:customStyle="1" w:styleId="24">
    <w:name w:val="Подпись к таблице + Не курсив2"/>
    <w:basedOn w:val="a7"/>
    <w:qFormat/>
    <w:rsid w:val="00BB426A"/>
    <w:rPr>
      <w:rFonts w:ascii="Times New Roman" w:eastAsia="Times New Roman" w:hAnsi="Times New Roman" w:cs="Times New Roman"/>
      <w:i/>
      <w:iCs/>
      <w:spacing w:val="0"/>
      <w:sz w:val="23"/>
      <w:szCs w:val="23"/>
      <w:u w:val="single"/>
    </w:rPr>
  </w:style>
  <w:style w:type="character" w:customStyle="1" w:styleId="25">
    <w:name w:val="Подпись к таблице2"/>
    <w:basedOn w:val="a7"/>
    <w:qFormat/>
    <w:rsid w:val="00BB426A"/>
    <w:rPr>
      <w:rFonts w:ascii="Times New Roman" w:eastAsia="Times New Roman" w:hAnsi="Times New Roman" w:cs="Times New Roman"/>
      <w:spacing w:val="0"/>
      <w:sz w:val="23"/>
      <w:szCs w:val="23"/>
      <w:u w:val="single"/>
    </w:rPr>
  </w:style>
  <w:style w:type="character" w:customStyle="1" w:styleId="34">
    <w:name w:val="Подпись к таблице + Не курсив3"/>
    <w:basedOn w:val="a7"/>
    <w:rsid w:val="00BB426A"/>
    <w:rPr>
      <w:rFonts w:ascii="Times New Roman" w:eastAsia="Times New Roman" w:hAnsi="Times New Roman" w:cs="Times New Roman"/>
      <w:i/>
      <w:iCs/>
      <w:spacing w:val="0"/>
      <w:sz w:val="23"/>
      <w:szCs w:val="23"/>
    </w:rPr>
  </w:style>
  <w:style w:type="character" w:customStyle="1" w:styleId="35">
    <w:name w:val="Подпись к таблице3"/>
    <w:basedOn w:val="a7"/>
    <w:rsid w:val="00BB426A"/>
    <w:rPr>
      <w:rFonts w:ascii="Times New Roman" w:eastAsia="Times New Roman" w:hAnsi="Times New Roman" w:cs="Times New Roman"/>
      <w:spacing w:val="0"/>
      <w:sz w:val="23"/>
      <w:szCs w:val="23"/>
      <w:u w:val="single"/>
    </w:rPr>
  </w:style>
  <w:style w:type="character" w:customStyle="1" w:styleId="26">
    <w:name w:val="Основной текст2"/>
    <w:basedOn w:val="a4"/>
    <w:rsid w:val="00BB426A"/>
    <w:rPr>
      <w:rFonts w:ascii="Times New Roman" w:eastAsia="Times New Roman" w:hAnsi="Times New Roman" w:cs="Times New Roman"/>
      <w:spacing w:val="0"/>
      <w:sz w:val="23"/>
      <w:szCs w:val="23"/>
    </w:rPr>
  </w:style>
  <w:style w:type="character" w:customStyle="1" w:styleId="43">
    <w:name w:val="Подпись к таблице + Не курсив4"/>
    <w:basedOn w:val="a7"/>
    <w:rsid w:val="00BB426A"/>
    <w:rPr>
      <w:rFonts w:ascii="Times New Roman" w:eastAsia="Times New Roman" w:hAnsi="Times New Roman" w:cs="Times New Roman"/>
      <w:i/>
      <w:iCs/>
      <w:spacing w:val="0"/>
      <w:sz w:val="23"/>
      <w:szCs w:val="23"/>
      <w:u w:val="single"/>
    </w:rPr>
  </w:style>
  <w:style w:type="character" w:customStyle="1" w:styleId="44">
    <w:name w:val="Подпись к таблице4"/>
    <w:basedOn w:val="a7"/>
    <w:qFormat/>
    <w:rsid w:val="00BB426A"/>
    <w:rPr>
      <w:rFonts w:ascii="Times New Roman" w:eastAsia="Times New Roman" w:hAnsi="Times New Roman" w:cs="Times New Roman"/>
      <w:spacing w:val="0"/>
      <w:sz w:val="23"/>
      <w:szCs w:val="23"/>
      <w:u w:val="single"/>
    </w:rPr>
  </w:style>
  <w:style w:type="paragraph" w:styleId="aa">
    <w:name w:val="List Paragraph"/>
    <w:basedOn w:val="a"/>
    <w:uiPriority w:val="34"/>
    <w:unhideWhenUsed/>
    <w:qFormat/>
    <w:rsid w:val="00BB426A"/>
    <w:pPr>
      <w:ind w:left="720"/>
      <w:contextualSpacing/>
    </w:pPr>
  </w:style>
  <w:style w:type="paragraph" w:styleId="ab">
    <w:name w:val="Balloon Text"/>
    <w:basedOn w:val="a"/>
    <w:link w:val="ac"/>
    <w:uiPriority w:val="99"/>
    <w:semiHidden/>
    <w:unhideWhenUsed/>
    <w:rsid w:val="00CD6412"/>
    <w:rPr>
      <w:rFonts w:ascii="Tahoma" w:hAnsi="Tahoma" w:cs="Tahoma"/>
      <w:sz w:val="16"/>
      <w:szCs w:val="16"/>
    </w:rPr>
  </w:style>
  <w:style w:type="character" w:customStyle="1" w:styleId="ac">
    <w:name w:val="Текст выноски Знак"/>
    <w:basedOn w:val="a0"/>
    <w:link w:val="ab"/>
    <w:uiPriority w:val="99"/>
    <w:semiHidden/>
    <w:rsid w:val="00CD6412"/>
    <w:rPr>
      <w:rFonts w:ascii="Tahoma" w:hAnsi="Tahoma" w:cs="Tahoma"/>
      <w:color w:val="000000"/>
      <w:sz w:val="16"/>
      <w:szCs w:val="16"/>
    </w:rPr>
  </w:style>
  <w:style w:type="table" w:styleId="ad">
    <w:name w:val="Table Grid"/>
    <w:basedOn w:val="a1"/>
    <w:uiPriority w:val="59"/>
    <w:rsid w:val="00807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yout">
    <w:name w:val="layout"/>
    <w:basedOn w:val="a0"/>
    <w:rsid w:val="00826881"/>
  </w:style>
  <w:style w:type="character" w:styleId="ae">
    <w:name w:val="Emphasis"/>
    <w:basedOn w:val="a0"/>
    <w:uiPriority w:val="20"/>
    <w:qFormat/>
    <w:rsid w:val="00A149E8"/>
    <w:rPr>
      <w:i/>
      <w:iCs/>
    </w:rPr>
  </w:style>
  <w:style w:type="paragraph" w:styleId="af">
    <w:name w:val="header"/>
    <w:basedOn w:val="a"/>
    <w:link w:val="af0"/>
    <w:uiPriority w:val="99"/>
    <w:unhideWhenUsed/>
    <w:rsid w:val="00E12E6B"/>
    <w:pPr>
      <w:tabs>
        <w:tab w:val="center" w:pos="4677"/>
        <w:tab w:val="right" w:pos="9355"/>
      </w:tabs>
    </w:pPr>
  </w:style>
  <w:style w:type="character" w:customStyle="1" w:styleId="af0">
    <w:name w:val="Верхний колонтитул Знак"/>
    <w:basedOn w:val="a0"/>
    <w:link w:val="af"/>
    <w:uiPriority w:val="99"/>
    <w:rsid w:val="00E12E6B"/>
    <w:rPr>
      <w:color w:val="000000"/>
      <w:sz w:val="24"/>
      <w:szCs w:val="24"/>
    </w:rPr>
  </w:style>
  <w:style w:type="paragraph" w:styleId="af1">
    <w:name w:val="footer"/>
    <w:basedOn w:val="a"/>
    <w:link w:val="af2"/>
    <w:uiPriority w:val="99"/>
    <w:unhideWhenUsed/>
    <w:rsid w:val="00E12E6B"/>
    <w:pPr>
      <w:tabs>
        <w:tab w:val="center" w:pos="4677"/>
        <w:tab w:val="right" w:pos="9355"/>
      </w:tabs>
    </w:pPr>
  </w:style>
  <w:style w:type="character" w:customStyle="1" w:styleId="af2">
    <w:name w:val="Нижний колонтитул Знак"/>
    <w:basedOn w:val="a0"/>
    <w:link w:val="af1"/>
    <w:uiPriority w:val="99"/>
    <w:rsid w:val="00E12E6B"/>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031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k.com/ddt.bogoto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1076;&#1076;&#1090;-&#1073;&#1086;&#1075;&#1086;&#1090;&#1086;&#1083;.&#1088;&#1092;" TargetMode="Externa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dt.bog@mail.ru" TargetMode="External"/><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1.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Times New Roman" pitchFamily="18" charset="0"/>
                <a:cs typeface="Times New Roman" pitchFamily="18" charset="0"/>
              </a:defRPr>
            </a:pPr>
            <a:r>
              <a:rPr lang="ru-RU" sz="1200">
                <a:latin typeface="Times New Roman" pitchFamily="18" charset="0"/>
                <a:cs typeface="Times New Roman" pitchFamily="18" charset="0"/>
              </a:rPr>
              <a:t>Состав пед.работников</a:t>
            </a:r>
            <a:r>
              <a:rPr lang="ru-RU" sz="1200" baseline="0">
                <a:latin typeface="Times New Roman" pitchFamily="18" charset="0"/>
                <a:cs typeface="Times New Roman" pitchFamily="18" charset="0"/>
              </a:rPr>
              <a:t> по возрасту, %</a:t>
            </a:r>
            <a:endParaRPr lang="ru-RU" sz="1200">
              <a:latin typeface="Times New Roman" pitchFamily="18" charset="0"/>
              <a:cs typeface="Times New Roman" pitchFamily="18" charset="0"/>
            </a:endParaRPr>
          </a:p>
        </c:rich>
      </c:tx>
      <c:layout>
        <c:manualLayout>
          <c:xMode val="edge"/>
          <c:yMode val="edge"/>
          <c:x val="0.1172962556895578"/>
          <c:y val="5.5994918443413776E-2"/>
        </c:manualLayout>
      </c:layout>
      <c:overlay val="0"/>
    </c:title>
    <c:autoTitleDeleted val="0"/>
    <c:plotArea>
      <c:layout/>
      <c:pieChart>
        <c:varyColors val="1"/>
        <c:ser>
          <c:idx val="0"/>
          <c:order val="0"/>
          <c:tx>
            <c:strRef>
              <c:f>Лист1!$B$1</c:f>
              <c:strCache>
                <c:ptCount val="1"/>
                <c:pt idx="0">
                  <c:v>Продажи</c:v>
                </c:pt>
              </c:strCache>
            </c:strRef>
          </c:tx>
          <c:explosion val="25"/>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Лист1!$A$2:$A$5</c:f>
              <c:strCache>
                <c:ptCount val="4"/>
                <c:pt idx="0">
                  <c:v>до 25 лет</c:v>
                </c:pt>
                <c:pt idx="1">
                  <c:v>25-35 лет</c:v>
                </c:pt>
                <c:pt idx="2">
                  <c:v>35-55 лет</c:v>
                </c:pt>
                <c:pt idx="3">
                  <c:v>старше 55 лет</c:v>
                </c:pt>
              </c:strCache>
            </c:strRef>
          </c:cat>
          <c:val>
            <c:numRef>
              <c:f>Лист1!$B$2:$B$5</c:f>
              <c:numCache>
                <c:formatCode>0%</c:formatCode>
                <c:ptCount val="4"/>
                <c:pt idx="0">
                  <c:v>6.0000000000000026E-2</c:v>
                </c:pt>
                <c:pt idx="1">
                  <c:v>0.13</c:v>
                </c:pt>
                <c:pt idx="2">
                  <c:v>0.53</c:v>
                </c:pt>
                <c:pt idx="3">
                  <c:v>0.26</c:v>
                </c:pt>
              </c:numCache>
            </c:numRef>
          </c:val>
          <c:extLst xmlns:c16r2="http://schemas.microsoft.com/office/drawing/2015/06/chart">
            <c:ext xmlns:c16="http://schemas.microsoft.com/office/drawing/2014/chart" uri="{C3380CC4-5D6E-409C-BE32-E72D297353CC}">
              <c16:uniqueId val="{00000000-6AF7-4A4D-B61C-603D144F25F8}"/>
            </c:ext>
          </c:extLst>
        </c:ser>
        <c:dLbls>
          <c:showLegendKey val="0"/>
          <c:showVal val="0"/>
          <c:showCatName val="0"/>
          <c:showSerName val="0"/>
          <c:showPercent val="1"/>
          <c:showBubbleSize val="0"/>
          <c:showLeaderLines val="1"/>
        </c:dLbls>
        <c:firstSliceAng val="0"/>
      </c:pieChart>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ru-RU" sz="1200">
                <a:latin typeface="Times New Roman" pitchFamily="18" charset="0"/>
                <a:cs typeface="Times New Roman" pitchFamily="18" charset="0"/>
              </a:rPr>
              <a:t>Численный состав пед. работников по должностям</a:t>
            </a:r>
          </a:p>
        </c:rich>
      </c:tx>
      <c:overlay val="0"/>
    </c:title>
    <c:autoTitleDeleted val="0"/>
    <c:plotArea>
      <c:layout/>
      <c:barChart>
        <c:barDir val="bar"/>
        <c:grouping val="clustered"/>
        <c:varyColors val="0"/>
        <c:ser>
          <c:idx val="0"/>
          <c:order val="0"/>
          <c:tx>
            <c:strRef>
              <c:f>Лист1!$B$1</c:f>
              <c:strCache>
                <c:ptCount val="1"/>
                <c:pt idx="0">
                  <c:v>кол.чел</c:v>
                </c:pt>
              </c:strCache>
            </c:strRef>
          </c:tx>
          <c:invertIfNegative val="0"/>
          <c:cat>
            <c:strRef>
              <c:f>Лист1!$A$2:$A$4</c:f>
              <c:strCache>
                <c:ptCount val="3"/>
                <c:pt idx="0">
                  <c:v>педагог доп. образования</c:v>
                </c:pt>
                <c:pt idx="1">
                  <c:v>педагоги -организаторы</c:v>
                </c:pt>
                <c:pt idx="2">
                  <c:v>методист</c:v>
                </c:pt>
              </c:strCache>
            </c:strRef>
          </c:cat>
          <c:val>
            <c:numRef>
              <c:f>Лист1!$B$2:$B$4</c:f>
              <c:numCache>
                <c:formatCode>General</c:formatCode>
                <c:ptCount val="3"/>
                <c:pt idx="0">
                  <c:v>15</c:v>
                </c:pt>
                <c:pt idx="1">
                  <c:v>5</c:v>
                </c:pt>
                <c:pt idx="2">
                  <c:v>1</c:v>
                </c:pt>
              </c:numCache>
            </c:numRef>
          </c:val>
          <c:extLst xmlns:c16r2="http://schemas.microsoft.com/office/drawing/2015/06/chart">
            <c:ext xmlns:c16="http://schemas.microsoft.com/office/drawing/2014/chart" uri="{C3380CC4-5D6E-409C-BE32-E72D297353CC}">
              <c16:uniqueId val="{00000000-F492-4B83-B073-D4C0E253B416}"/>
            </c:ext>
          </c:extLst>
        </c:ser>
        <c:dLbls>
          <c:showLegendKey val="0"/>
          <c:showVal val="0"/>
          <c:showCatName val="0"/>
          <c:showSerName val="0"/>
          <c:showPercent val="0"/>
          <c:showBubbleSize val="0"/>
        </c:dLbls>
        <c:gapWidth val="150"/>
        <c:axId val="59846656"/>
        <c:axId val="59848192"/>
      </c:barChart>
      <c:catAx>
        <c:axId val="59846656"/>
        <c:scaling>
          <c:orientation val="minMax"/>
        </c:scaling>
        <c:delete val="0"/>
        <c:axPos val="l"/>
        <c:numFmt formatCode="General" sourceLinked="0"/>
        <c:majorTickMark val="out"/>
        <c:minorTickMark val="none"/>
        <c:tickLblPos val="nextTo"/>
        <c:txPr>
          <a:bodyPr/>
          <a:lstStyle/>
          <a:p>
            <a:pPr>
              <a:defRPr>
                <a:latin typeface="Times New Roman" pitchFamily="18" charset="0"/>
                <a:cs typeface="Times New Roman" pitchFamily="18" charset="0"/>
              </a:defRPr>
            </a:pPr>
            <a:endParaRPr lang="ru-RU"/>
          </a:p>
        </c:txPr>
        <c:crossAx val="59848192"/>
        <c:crosses val="autoZero"/>
        <c:auto val="1"/>
        <c:lblAlgn val="ctr"/>
        <c:lblOffset val="100"/>
        <c:noMultiLvlLbl val="0"/>
      </c:catAx>
      <c:valAx>
        <c:axId val="59848192"/>
        <c:scaling>
          <c:orientation val="minMax"/>
        </c:scaling>
        <c:delete val="0"/>
        <c:axPos val="b"/>
        <c:majorGridlines/>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59846656"/>
        <c:crosses val="autoZero"/>
        <c:crossBetween val="between"/>
      </c:valAx>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100">
              <a:latin typeface="Times New Roman" pitchFamily="18" charset="0"/>
              <a:cs typeface="Times New Roman" pitchFamily="18" charset="0"/>
            </a:defRPr>
          </a:pPr>
          <a:endParaRPr lang="ru-RU"/>
        </a:p>
      </c:txPr>
    </c:title>
    <c:autoTitleDeleted val="0"/>
    <c:plotArea>
      <c:layout/>
      <c:doughnutChart>
        <c:varyColors val="1"/>
        <c:ser>
          <c:idx val="0"/>
          <c:order val="0"/>
          <c:tx>
            <c:strRef>
              <c:f>Лист1!$B$1</c:f>
              <c:strCache>
                <c:ptCount val="1"/>
                <c:pt idx="0">
                  <c:v>Состав пед.работников по квалификационным категориям, %</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Лист1!$A$2:$A$4</c:f>
              <c:strCache>
                <c:ptCount val="3"/>
                <c:pt idx="0">
                  <c:v>высшая категория</c:v>
                </c:pt>
                <c:pt idx="1">
                  <c:v>первая категория</c:v>
                </c:pt>
                <c:pt idx="2">
                  <c:v>без категории</c:v>
                </c:pt>
              </c:strCache>
            </c:strRef>
          </c:cat>
          <c:val>
            <c:numRef>
              <c:f>Лист1!$B$2:$B$4</c:f>
              <c:numCache>
                <c:formatCode>0%</c:formatCode>
                <c:ptCount val="3"/>
                <c:pt idx="0">
                  <c:v>0.26</c:v>
                </c:pt>
                <c:pt idx="1">
                  <c:v>0.26</c:v>
                </c:pt>
                <c:pt idx="2">
                  <c:v>0.46</c:v>
                </c:pt>
              </c:numCache>
            </c:numRef>
          </c:val>
          <c:extLst xmlns:c16r2="http://schemas.microsoft.com/office/drawing/2015/06/chart">
            <c:ext xmlns:c16="http://schemas.microsoft.com/office/drawing/2014/chart" uri="{C3380CC4-5D6E-409C-BE32-E72D297353CC}">
              <c16:uniqueId val="{00000000-E77E-4C52-8D81-0592B6155E73}"/>
            </c:ext>
          </c:extLst>
        </c:ser>
        <c:dLbls>
          <c:showLegendKey val="0"/>
          <c:showVal val="0"/>
          <c:showCatName val="0"/>
          <c:showSerName val="0"/>
          <c:showPercent val="1"/>
          <c:showBubbleSize val="0"/>
          <c:showLeaderLines val="1"/>
        </c:dLbls>
        <c:firstSliceAng val="0"/>
        <c:holeSize val="50"/>
      </c:doughnutChart>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ru-RU" sz="1200"/>
              <a:t>Состав пед.работников по уровню образования, </a:t>
            </a:r>
            <a:r>
              <a:rPr lang="ru-RU" sz="1200">
                <a:latin typeface="Times New Roman" pitchFamily="18" charset="0"/>
                <a:cs typeface="Times New Roman" pitchFamily="18" charset="0"/>
              </a:rPr>
              <a:t>кол.чел</a:t>
            </a:r>
            <a:r>
              <a:rPr lang="ru-RU" sz="1200"/>
              <a:t> </a:t>
            </a:r>
          </a:p>
        </c:rich>
      </c:tx>
      <c:layout>
        <c:manualLayout>
          <c:xMode val="edge"/>
          <c:yMode val="edge"/>
          <c:x val="0.11320777692757059"/>
          <c:y val="4.6797309154723618E-2"/>
        </c:manualLayout>
      </c:layout>
      <c:overlay val="0"/>
    </c:title>
    <c:autoTitleDeleted val="0"/>
    <c:plotArea>
      <c:layout>
        <c:manualLayout>
          <c:layoutTarget val="inner"/>
          <c:xMode val="edge"/>
          <c:yMode val="edge"/>
          <c:x val="0.12480515456401291"/>
          <c:y val="0.36090858633896278"/>
          <c:w val="0.40255052481338599"/>
          <c:h val="0.58811274650920164"/>
        </c:manualLayout>
      </c:layout>
      <c:barChart>
        <c:barDir val="col"/>
        <c:grouping val="clustered"/>
        <c:varyColors val="0"/>
        <c:ser>
          <c:idx val="0"/>
          <c:order val="0"/>
          <c:tx>
            <c:strRef>
              <c:f>'Лист1'!$B$1</c:f>
              <c:strCache>
                <c:ptCount val="1"/>
                <c:pt idx="0">
                  <c:v>среднее профессиональное</c:v>
                </c:pt>
              </c:strCache>
            </c:strRef>
          </c:tx>
          <c:invertIfNegative val="0"/>
          <c:cat>
            <c:numRef>
              <c:f>'Лист1'!$A$2</c:f>
              <c:numCache>
                <c:formatCode>General</c:formatCode>
                <c:ptCount val="1"/>
              </c:numCache>
            </c:numRef>
          </c:cat>
          <c:val>
            <c:numRef>
              <c:f>'Лист1'!$B$2</c:f>
              <c:numCache>
                <c:formatCode>General</c:formatCode>
                <c:ptCount val="1"/>
                <c:pt idx="0">
                  <c:v>2</c:v>
                </c:pt>
              </c:numCache>
            </c:numRef>
          </c:val>
          <c:extLst xmlns:c16r2="http://schemas.microsoft.com/office/drawing/2015/06/chart">
            <c:ext xmlns:c16="http://schemas.microsoft.com/office/drawing/2014/chart" uri="{C3380CC4-5D6E-409C-BE32-E72D297353CC}">
              <c16:uniqueId val="{00000000-DAC6-4410-B5AB-5C7EC5D33553}"/>
            </c:ext>
          </c:extLst>
        </c:ser>
        <c:ser>
          <c:idx val="1"/>
          <c:order val="1"/>
          <c:tx>
            <c:strRef>
              <c:f>'Лист1'!$C$1</c:f>
              <c:strCache>
                <c:ptCount val="1"/>
                <c:pt idx="0">
                  <c:v>высшее</c:v>
                </c:pt>
              </c:strCache>
            </c:strRef>
          </c:tx>
          <c:invertIfNegative val="0"/>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c:f>
              <c:numCache>
                <c:formatCode>General</c:formatCode>
                <c:ptCount val="1"/>
              </c:numCache>
            </c:numRef>
          </c:cat>
          <c:val>
            <c:numRef>
              <c:f>'Лист1'!$C$2</c:f>
              <c:numCache>
                <c:formatCode>General</c:formatCode>
                <c:ptCount val="1"/>
                <c:pt idx="0">
                  <c:v>13</c:v>
                </c:pt>
              </c:numCache>
            </c:numRef>
          </c:val>
          <c:extLst xmlns:c16r2="http://schemas.microsoft.com/office/drawing/2015/06/chart">
            <c:ext xmlns:c16="http://schemas.microsoft.com/office/drawing/2014/chart" uri="{C3380CC4-5D6E-409C-BE32-E72D297353CC}">
              <c16:uniqueId val="{00000001-DAC6-4410-B5AB-5C7EC5D33553}"/>
            </c:ext>
          </c:extLst>
        </c:ser>
        <c:dLbls>
          <c:showLegendKey val="0"/>
          <c:showVal val="0"/>
          <c:showCatName val="0"/>
          <c:showSerName val="0"/>
          <c:showPercent val="0"/>
          <c:showBubbleSize val="0"/>
        </c:dLbls>
        <c:gapWidth val="75"/>
        <c:overlap val="40"/>
        <c:axId val="22953344"/>
        <c:axId val="22983808"/>
      </c:barChart>
      <c:catAx>
        <c:axId val="22953344"/>
        <c:scaling>
          <c:orientation val="minMax"/>
        </c:scaling>
        <c:delete val="0"/>
        <c:axPos val="b"/>
        <c:numFmt formatCode="General" sourceLinked="1"/>
        <c:majorTickMark val="none"/>
        <c:minorTickMark val="none"/>
        <c:tickLblPos val="nextTo"/>
        <c:crossAx val="22983808"/>
        <c:crosses val="autoZero"/>
        <c:auto val="1"/>
        <c:lblAlgn val="ctr"/>
        <c:lblOffset val="100"/>
        <c:noMultiLvlLbl val="0"/>
      </c:catAx>
      <c:valAx>
        <c:axId val="22983808"/>
        <c:scaling>
          <c:orientation val="minMax"/>
        </c:scaling>
        <c:delete val="0"/>
        <c:axPos val="l"/>
        <c:majorGridlines/>
        <c:numFmt formatCode="General" sourceLinked="1"/>
        <c:majorTickMark val="none"/>
        <c:minorTickMark val="none"/>
        <c:tickLblPos val="nextTo"/>
        <c:crossAx val="22953344"/>
        <c:crosses val="autoZero"/>
        <c:crossBetween val="between"/>
      </c:valAx>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C86D1-F8FB-4B39-8967-FF20FD7FC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5827</Words>
  <Characters>33216</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KTV</dc:creator>
  <cp:lastModifiedBy>Vasmalex</cp:lastModifiedBy>
  <cp:revision>5</cp:revision>
  <dcterms:created xsi:type="dcterms:W3CDTF">2026-04-06T08:44:00Z</dcterms:created>
  <dcterms:modified xsi:type="dcterms:W3CDTF">2026-04-07T03:50:00Z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FA83FE503D5444538F57ECBF3F205ABA_12</vt:lpwstr>
  </property>
</Properties>
</file>